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E57" w:rsidRDefault="005F7E57" w:rsidP="005F7E57">
      <w:pPr>
        <w:pStyle w:val="1"/>
        <w:jc w:val="both"/>
      </w:pPr>
    </w:p>
    <w:p w:rsidR="0052037D" w:rsidRDefault="0052037D" w:rsidP="0052037D">
      <w:pPr>
        <w:pStyle w:val="1"/>
        <w:jc w:val="both"/>
        <w:rPr>
          <w:rFonts w:eastAsiaTheme="majorEastAsia"/>
        </w:rPr>
      </w:pPr>
      <w:r>
        <w:rPr>
          <w:rFonts w:eastAsiaTheme="majorEastAsia"/>
        </w:rPr>
        <w:t xml:space="preserve">    </w:t>
      </w:r>
      <w:r w:rsidR="000E719C">
        <w:rPr>
          <w:rFonts w:eastAsiaTheme="majorEastAsia"/>
        </w:rPr>
        <w:t xml:space="preserve">                       </w:t>
      </w:r>
      <w:r w:rsidR="006E7BEE">
        <w:rPr>
          <w:rFonts w:eastAsiaTheme="majorEastAsia"/>
        </w:rPr>
        <w:t xml:space="preserve"> </w:t>
      </w:r>
      <w:r w:rsidR="000E719C">
        <w:rPr>
          <w:rFonts w:eastAsiaTheme="majorEastAsia"/>
        </w:rPr>
        <w:t>Приказ №</w:t>
      </w:r>
    </w:p>
    <w:p w:rsidR="0052037D" w:rsidRDefault="00691FE7" w:rsidP="00B522D0">
      <w:pPr>
        <w:pStyle w:val="1"/>
        <w:rPr>
          <w:rFonts w:eastAsiaTheme="majorEastAsia"/>
        </w:rPr>
      </w:pPr>
      <w:r w:rsidRPr="00691FE7">
        <w:rPr>
          <w:rFonts w:eastAsiaTheme="majorEastAsia"/>
          <w:sz w:val="24"/>
          <w:szCs w:val="24"/>
        </w:rPr>
        <w:t xml:space="preserve">Автономное учреждение Одинцовского городского округа Московской области "Муниципальное автономное учреждение культуры и спорта </w:t>
      </w:r>
      <w:proofErr w:type="spellStart"/>
      <w:r w:rsidRPr="00691FE7">
        <w:rPr>
          <w:rFonts w:eastAsiaTheme="majorEastAsia"/>
          <w:sz w:val="24"/>
          <w:szCs w:val="24"/>
        </w:rPr>
        <w:t>МаксимуМ</w:t>
      </w:r>
      <w:proofErr w:type="spellEnd"/>
      <w:r w:rsidRPr="00691FE7">
        <w:rPr>
          <w:rFonts w:eastAsiaTheme="majorEastAsia"/>
          <w:sz w:val="24"/>
          <w:szCs w:val="24"/>
        </w:rPr>
        <w:t>"</w:t>
      </w:r>
      <w:bookmarkStart w:id="0" w:name="_GoBack"/>
      <w:bookmarkEnd w:id="0"/>
    </w:p>
    <w:tbl>
      <w:tblPr>
        <w:tblW w:w="4951" w:type="pct"/>
        <w:tblCellSpacing w:w="15" w:type="dxa"/>
        <w:tblLook w:val="04A0" w:firstRow="1" w:lastRow="0" w:firstColumn="1" w:lastColumn="0" w:noHBand="0" w:noVBand="1"/>
      </w:tblPr>
      <w:tblGrid>
        <w:gridCol w:w="1760"/>
        <w:gridCol w:w="4106"/>
        <w:gridCol w:w="3579"/>
      </w:tblGrid>
      <w:tr w:rsidR="00C17DE2" w:rsidTr="00B506B2">
        <w:trPr>
          <w:tblCellSpacing w:w="15" w:type="dxa"/>
        </w:trPr>
        <w:tc>
          <w:tcPr>
            <w:tcW w:w="1715" w:type="dxa"/>
            <w:tcMar>
              <w:top w:w="15" w:type="dxa"/>
              <w:left w:w="15" w:type="dxa"/>
              <w:bottom w:w="15" w:type="dxa"/>
              <w:right w:w="15" w:type="dxa"/>
            </w:tcMar>
            <w:vAlign w:val="center"/>
            <w:hideMark/>
          </w:tcPr>
          <w:p w:rsidR="00C17DE2" w:rsidRDefault="00C17DE2">
            <w:pPr>
              <w:pStyle w:val="a4"/>
              <w:rPr>
                <w:color w:val="000000"/>
                <w:lang w:val="en-US" w:eastAsia="en-US" w:bidi="en-US"/>
              </w:rPr>
            </w:pPr>
            <w:r>
              <w:rPr>
                <w:rStyle w:val="printable"/>
                <w:color w:val="000000"/>
              </w:rPr>
              <w:t>30.12.2022 года</w:t>
            </w:r>
          </w:p>
        </w:tc>
        <w:tc>
          <w:tcPr>
            <w:tcW w:w="4076" w:type="dxa"/>
            <w:tcMar>
              <w:top w:w="15" w:type="dxa"/>
              <w:left w:w="15" w:type="dxa"/>
              <w:bottom w:w="15" w:type="dxa"/>
              <w:right w:w="15" w:type="dxa"/>
            </w:tcMar>
            <w:vAlign w:val="center"/>
          </w:tcPr>
          <w:p w:rsidR="00C17DE2" w:rsidRDefault="00C17DE2">
            <w:pPr>
              <w:pStyle w:val="2"/>
              <w:jc w:val="both"/>
              <w:rPr>
                <w:rFonts w:eastAsiaTheme="minorEastAsia"/>
                <w:lang w:val="en-US" w:eastAsia="en-US" w:bidi="en-US"/>
              </w:rPr>
            </w:pPr>
          </w:p>
        </w:tc>
        <w:tc>
          <w:tcPr>
            <w:tcW w:w="3534" w:type="dxa"/>
          </w:tcPr>
          <w:p w:rsidR="00C17DE2" w:rsidRDefault="00C17DE2">
            <w:pPr>
              <w:pStyle w:val="2"/>
              <w:jc w:val="both"/>
              <w:rPr>
                <w:rFonts w:eastAsiaTheme="minorEastAsia"/>
              </w:rPr>
            </w:pPr>
          </w:p>
        </w:tc>
      </w:tr>
    </w:tbl>
    <w:p w:rsidR="0052037D" w:rsidRDefault="0052037D" w:rsidP="0052037D">
      <w:pPr>
        <w:pStyle w:val="a4"/>
        <w:rPr>
          <w:rFonts w:eastAsiaTheme="majorEastAsia"/>
          <w:sz w:val="22"/>
          <w:szCs w:val="22"/>
          <w:lang w:eastAsia="en-US" w:bidi="en-US"/>
        </w:rPr>
      </w:pPr>
      <w:r>
        <w:rPr>
          <w:b/>
          <w:bCs/>
        </w:rPr>
        <w:t xml:space="preserve">     « О принятии изменений и дополнений в учетную политику для целей бюджетного учета »</w:t>
      </w:r>
    </w:p>
    <w:p w:rsidR="0052037D" w:rsidRDefault="0052037D" w:rsidP="0052037D">
      <w:pPr>
        <w:pStyle w:val="a4"/>
      </w:pPr>
      <w:r>
        <w:t xml:space="preserve">      Руководствуясь </w:t>
      </w:r>
      <w:hyperlink r:id="rId6" w:anchor="/document/70103036/entry/8" w:tgtFrame="_blank" w:tooltip="Открыть документ в системе Гарант" w:history="1">
        <w:r>
          <w:rPr>
            <w:rStyle w:val="a3"/>
          </w:rPr>
          <w:t>Федеральным законом</w:t>
        </w:r>
      </w:hyperlink>
      <w:r>
        <w:t xml:space="preserve"> от 06.12.2011 N 402-ФЗ "О бухгалтерском учете", другими нормативными правовыми актами по бухгалтерскому (бюджетному) учету и отчетности, приказываю: </w:t>
      </w:r>
    </w:p>
    <w:p w:rsidR="0052037D" w:rsidRDefault="0052037D" w:rsidP="0052037D">
      <w:pPr>
        <w:pStyle w:val="a4"/>
      </w:pPr>
      <w:r>
        <w:t xml:space="preserve">1. </w:t>
      </w:r>
      <w:r w:rsidRPr="00253247">
        <w:rPr>
          <w:sz w:val="22"/>
          <w:szCs w:val="22"/>
        </w:rPr>
        <w:t>Принять изменения и дополнения к приказам, действующим с 01.01.2019г, с 01.01.2020г</w:t>
      </w:r>
      <w:proofErr w:type="gramStart"/>
      <w:r w:rsidR="00253247" w:rsidRPr="00253247">
        <w:rPr>
          <w:sz w:val="22"/>
          <w:szCs w:val="22"/>
        </w:rPr>
        <w:t>,с</w:t>
      </w:r>
      <w:proofErr w:type="gramEnd"/>
      <w:r w:rsidR="00253247" w:rsidRPr="00253247">
        <w:rPr>
          <w:sz w:val="22"/>
          <w:szCs w:val="22"/>
        </w:rPr>
        <w:t xml:space="preserve"> 01.01.2021г</w:t>
      </w:r>
      <w:r w:rsidR="00497EFB">
        <w:rPr>
          <w:sz w:val="22"/>
          <w:szCs w:val="22"/>
        </w:rPr>
        <w:t>, с 01.01.2022 г.</w:t>
      </w:r>
      <w:r w:rsidRPr="00253247">
        <w:rPr>
          <w:sz w:val="22"/>
          <w:szCs w:val="22"/>
        </w:rPr>
        <w:t xml:space="preserve">  об утверждении  учетной политики для целей бюджетного учета</w:t>
      </w:r>
      <w:r w:rsidR="00253247" w:rsidRPr="00253247">
        <w:rPr>
          <w:sz w:val="22"/>
          <w:szCs w:val="22"/>
        </w:rPr>
        <w:t>,</w:t>
      </w:r>
      <w:r w:rsidR="00253247" w:rsidRPr="00253247">
        <w:rPr>
          <w:bCs/>
          <w:sz w:val="22"/>
          <w:szCs w:val="22"/>
        </w:rPr>
        <w:t xml:space="preserve"> </w:t>
      </w:r>
      <w:r w:rsidRPr="00253247">
        <w:rPr>
          <w:sz w:val="22"/>
          <w:szCs w:val="22"/>
        </w:rPr>
        <w:t>согласно Приложению к настоящему приказу</w:t>
      </w:r>
      <w:r>
        <w:t>.</w:t>
      </w:r>
    </w:p>
    <w:p w:rsidR="0052037D" w:rsidRDefault="0052037D" w:rsidP="0052037D">
      <w:pPr>
        <w:pStyle w:val="a4"/>
      </w:pPr>
      <w:r>
        <w:t xml:space="preserve">2. Приказ о принятии изменений и дополнений применяется в целях ведения бюджетного учета, начиная с </w:t>
      </w:r>
      <w:r w:rsidR="00F46F86">
        <w:rPr>
          <w:rStyle w:val="printable"/>
        </w:rPr>
        <w:t>01.01.2023</w:t>
      </w:r>
      <w:r>
        <w:rPr>
          <w:rStyle w:val="printable"/>
        </w:rPr>
        <w:t xml:space="preserve"> года</w:t>
      </w:r>
      <w:r>
        <w:t>.</w:t>
      </w:r>
    </w:p>
    <w:p w:rsidR="0052037D" w:rsidRDefault="0052037D" w:rsidP="0052037D">
      <w:pPr>
        <w:pStyle w:val="a4"/>
      </w:pPr>
      <w:r>
        <w:t>3. Ознакомить с настоящим Приказом всех сотрудников учреждения, имеющих отношение к учетному процессу.</w:t>
      </w:r>
    </w:p>
    <w:p w:rsidR="0052037D" w:rsidRDefault="0052037D" w:rsidP="0052037D">
      <w:pPr>
        <w:pStyle w:val="a4"/>
        <w:rPr>
          <w:rStyle w:val="printable"/>
        </w:rPr>
      </w:pPr>
      <w:r>
        <w:t xml:space="preserve">4. Контроль за исполнением настоящего приказа возложить на </w:t>
      </w:r>
      <w:r>
        <w:rPr>
          <w:rStyle w:val="printable"/>
        </w:rPr>
        <w:t>начальника структурного подразделения МКУ «Централизованная бухгалтерия».</w:t>
      </w:r>
    </w:p>
    <w:p w:rsidR="0052037D" w:rsidRDefault="0052037D" w:rsidP="0052037D">
      <w:pPr>
        <w:pStyle w:val="a4"/>
        <w:rPr>
          <w:rStyle w:val="printable"/>
        </w:rPr>
      </w:pPr>
    </w:p>
    <w:p w:rsidR="0052037D" w:rsidRDefault="0052037D" w:rsidP="0052037D">
      <w:pPr>
        <w:pStyle w:val="a4"/>
      </w:pPr>
    </w:p>
    <w:tbl>
      <w:tblPr>
        <w:tblW w:w="5000" w:type="pct"/>
        <w:tblCellSpacing w:w="15" w:type="dxa"/>
        <w:tblLook w:val="04A0" w:firstRow="1" w:lastRow="0" w:firstColumn="1" w:lastColumn="0" w:noHBand="0" w:noVBand="1"/>
      </w:tblPr>
      <w:tblGrid>
        <w:gridCol w:w="2203"/>
        <w:gridCol w:w="6782"/>
        <w:gridCol w:w="460"/>
      </w:tblGrid>
      <w:tr w:rsidR="0052037D" w:rsidTr="0052037D">
        <w:trPr>
          <w:gridAfter w:val="2"/>
          <w:wAfter w:w="243" w:type="dxa"/>
          <w:tblCellSpacing w:w="15" w:type="dxa"/>
        </w:trPr>
        <w:tc>
          <w:tcPr>
            <w:tcW w:w="6" w:type="dxa"/>
            <w:tcMar>
              <w:top w:w="15" w:type="dxa"/>
              <w:left w:w="15" w:type="dxa"/>
              <w:bottom w:w="15" w:type="dxa"/>
              <w:right w:w="15" w:type="dxa"/>
            </w:tcMar>
            <w:vAlign w:val="center"/>
            <w:hideMark/>
          </w:tcPr>
          <w:p w:rsidR="0052037D" w:rsidRDefault="0052037D">
            <w:pPr>
              <w:spacing w:after="200" w:line="252" w:lineRule="auto"/>
              <w:rPr>
                <w:rFonts w:asciiTheme="minorHAnsi" w:eastAsiaTheme="minorEastAsia" w:hAnsiTheme="minorHAnsi" w:cstheme="minorBidi"/>
              </w:rPr>
            </w:pPr>
          </w:p>
        </w:tc>
      </w:tr>
      <w:tr w:rsidR="0052037D" w:rsidTr="0052037D">
        <w:trPr>
          <w:gridAfter w:val="2"/>
          <w:wAfter w:w="243" w:type="dxa"/>
          <w:tblCellSpacing w:w="15" w:type="dxa"/>
        </w:trPr>
        <w:tc>
          <w:tcPr>
            <w:tcW w:w="6" w:type="dxa"/>
            <w:tcMar>
              <w:top w:w="15" w:type="dxa"/>
              <w:left w:w="15" w:type="dxa"/>
              <w:bottom w:w="15" w:type="dxa"/>
              <w:right w:w="15" w:type="dxa"/>
            </w:tcMar>
            <w:vAlign w:val="center"/>
            <w:hideMark/>
          </w:tcPr>
          <w:p w:rsidR="0052037D" w:rsidRDefault="0052037D">
            <w:pPr>
              <w:spacing w:line="252" w:lineRule="auto"/>
              <w:rPr>
                <w:rFonts w:asciiTheme="minorHAnsi" w:eastAsiaTheme="minorEastAsia" w:hAnsiTheme="minorHAnsi" w:cstheme="minorBidi"/>
              </w:rPr>
            </w:pPr>
          </w:p>
        </w:tc>
      </w:tr>
      <w:tr w:rsidR="0052037D" w:rsidTr="0052037D">
        <w:trPr>
          <w:gridAfter w:val="2"/>
          <w:wAfter w:w="243" w:type="dxa"/>
          <w:tblCellSpacing w:w="15" w:type="dxa"/>
        </w:trPr>
        <w:tc>
          <w:tcPr>
            <w:tcW w:w="6" w:type="dxa"/>
            <w:tcMar>
              <w:top w:w="15" w:type="dxa"/>
              <w:left w:w="15" w:type="dxa"/>
              <w:bottom w:w="15" w:type="dxa"/>
              <w:right w:w="15" w:type="dxa"/>
            </w:tcMar>
            <w:vAlign w:val="center"/>
            <w:hideMark/>
          </w:tcPr>
          <w:p w:rsidR="0052037D" w:rsidRDefault="0052037D">
            <w:pPr>
              <w:spacing w:line="252" w:lineRule="auto"/>
              <w:rPr>
                <w:rFonts w:asciiTheme="minorHAnsi" w:eastAsiaTheme="minorEastAsia" w:hAnsiTheme="minorHAnsi" w:cstheme="minorBidi"/>
              </w:rPr>
            </w:pPr>
          </w:p>
        </w:tc>
      </w:tr>
      <w:tr w:rsidR="0052037D" w:rsidTr="0052037D">
        <w:trPr>
          <w:gridAfter w:val="2"/>
          <w:wAfter w:w="243" w:type="dxa"/>
          <w:tblCellSpacing w:w="15" w:type="dxa"/>
        </w:trPr>
        <w:tc>
          <w:tcPr>
            <w:tcW w:w="6" w:type="dxa"/>
            <w:tcMar>
              <w:top w:w="15" w:type="dxa"/>
              <w:left w:w="15" w:type="dxa"/>
              <w:bottom w:w="15" w:type="dxa"/>
              <w:right w:w="15" w:type="dxa"/>
            </w:tcMar>
            <w:vAlign w:val="center"/>
            <w:hideMark/>
          </w:tcPr>
          <w:p w:rsidR="0052037D" w:rsidRDefault="0052037D">
            <w:pPr>
              <w:spacing w:line="252" w:lineRule="auto"/>
              <w:rPr>
                <w:rFonts w:asciiTheme="minorHAnsi" w:eastAsiaTheme="minorEastAsia" w:hAnsiTheme="minorHAnsi" w:cstheme="minorBidi"/>
              </w:rPr>
            </w:pPr>
          </w:p>
        </w:tc>
      </w:tr>
      <w:tr w:rsidR="0052037D" w:rsidTr="0052037D">
        <w:trPr>
          <w:tblCellSpacing w:w="15" w:type="dxa"/>
        </w:trPr>
        <w:tc>
          <w:tcPr>
            <w:tcW w:w="6" w:type="dxa"/>
            <w:tcMar>
              <w:top w:w="15" w:type="dxa"/>
              <w:left w:w="15" w:type="dxa"/>
              <w:bottom w:w="15" w:type="dxa"/>
              <w:right w:w="15" w:type="dxa"/>
            </w:tcMar>
            <w:vAlign w:val="center"/>
            <w:hideMark/>
          </w:tcPr>
          <w:p w:rsidR="0052037D" w:rsidRPr="00B522D0" w:rsidRDefault="0052037D">
            <w:pPr>
              <w:pStyle w:val="a4"/>
              <w:rPr>
                <w:color w:val="000000"/>
                <w:lang w:val="en-US" w:eastAsia="en-US" w:bidi="en-US"/>
              </w:rPr>
            </w:pPr>
            <w:r w:rsidRPr="00B522D0">
              <w:rPr>
                <w:rStyle w:val="printable"/>
                <w:color w:val="000000"/>
              </w:rPr>
              <w:t>Директор</w:t>
            </w:r>
          </w:p>
        </w:tc>
        <w:tc>
          <w:tcPr>
            <w:tcW w:w="6" w:type="dxa"/>
            <w:tcMar>
              <w:top w:w="15" w:type="dxa"/>
              <w:left w:w="15" w:type="dxa"/>
              <w:bottom w:w="15" w:type="dxa"/>
              <w:right w:w="15" w:type="dxa"/>
            </w:tcMar>
            <w:vAlign w:val="center"/>
            <w:hideMark/>
          </w:tcPr>
          <w:p w:rsidR="0052037D" w:rsidRPr="00B522D0" w:rsidRDefault="0052037D">
            <w:pPr>
              <w:pStyle w:val="a4"/>
              <w:rPr>
                <w:color w:val="000000"/>
                <w:lang w:val="en-US" w:eastAsia="en-US" w:bidi="en-US"/>
              </w:rPr>
            </w:pPr>
            <w:r w:rsidRPr="00B522D0">
              <w:rPr>
                <w:rStyle w:val="printable"/>
                <w:color w:val="000000"/>
              </w:rPr>
              <w:t>_________________________</w:t>
            </w:r>
          </w:p>
        </w:tc>
        <w:tc>
          <w:tcPr>
            <w:tcW w:w="6" w:type="dxa"/>
            <w:tcMar>
              <w:top w:w="15" w:type="dxa"/>
              <w:left w:w="15" w:type="dxa"/>
              <w:bottom w:w="15" w:type="dxa"/>
              <w:right w:w="15" w:type="dxa"/>
            </w:tcMar>
            <w:vAlign w:val="center"/>
            <w:hideMark/>
          </w:tcPr>
          <w:p w:rsidR="0052037D" w:rsidRDefault="0052037D">
            <w:pPr>
              <w:pStyle w:val="a4"/>
              <w:rPr>
                <w:color w:val="000000"/>
                <w:highlight w:val="yellow"/>
                <w:lang w:eastAsia="en-US" w:bidi="en-US"/>
              </w:rPr>
            </w:pPr>
            <w:r>
              <w:rPr>
                <w:rStyle w:val="printable"/>
                <w:color w:val="000000"/>
                <w:highlight w:val="yellow"/>
              </w:rPr>
              <w:t xml:space="preserve"> </w:t>
            </w:r>
          </w:p>
        </w:tc>
      </w:tr>
    </w:tbl>
    <w:p w:rsidR="000D4D60" w:rsidRDefault="000D4D60"/>
    <w:p w:rsidR="00C71ACB" w:rsidRDefault="00C71ACB"/>
    <w:p w:rsidR="00C71ACB" w:rsidRDefault="00C71ACB"/>
    <w:p w:rsidR="00C71ACB" w:rsidRDefault="00C71ACB"/>
    <w:p w:rsidR="00C71ACB" w:rsidRDefault="00C71ACB"/>
    <w:p w:rsidR="00C71ACB" w:rsidRDefault="00C71ACB"/>
    <w:p w:rsidR="00253247" w:rsidRDefault="00253247"/>
    <w:p w:rsidR="00253247" w:rsidRDefault="00253247"/>
    <w:p w:rsidR="00253247" w:rsidRDefault="00253247"/>
    <w:p w:rsidR="00253247" w:rsidRDefault="00253247"/>
    <w:p w:rsidR="00C71ACB" w:rsidRDefault="00C71ACB"/>
    <w:p w:rsidR="00C71ACB" w:rsidRDefault="00C71ACB"/>
    <w:p w:rsidR="00B506B2" w:rsidRDefault="00C71ACB">
      <w:pPr>
        <w:rPr>
          <w:rFonts w:ascii="Arial" w:hAnsi="Arial" w:cs="Arial"/>
        </w:rPr>
      </w:pPr>
      <w:r w:rsidRPr="003A6AC6">
        <w:rPr>
          <w:rFonts w:ascii="Arial" w:hAnsi="Arial" w:cs="Arial"/>
        </w:rPr>
        <w:t xml:space="preserve">                                                                   </w:t>
      </w:r>
      <w:r w:rsidR="00253247">
        <w:rPr>
          <w:rFonts w:ascii="Arial" w:hAnsi="Arial" w:cs="Arial"/>
        </w:rPr>
        <w:t xml:space="preserve">     </w:t>
      </w:r>
    </w:p>
    <w:p w:rsidR="00253247" w:rsidRDefault="00C71ACB" w:rsidP="00B506B2">
      <w:pPr>
        <w:jc w:val="right"/>
        <w:rPr>
          <w:rFonts w:ascii="Arial" w:hAnsi="Arial" w:cs="Arial"/>
        </w:rPr>
      </w:pPr>
      <w:r w:rsidRPr="003A6AC6">
        <w:rPr>
          <w:rFonts w:ascii="Arial" w:hAnsi="Arial" w:cs="Arial"/>
        </w:rPr>
        <w:lastRenderedPageBreak/>
        <w:t xml:space="preserve"> Приложение к </w:t>
      </w:r>
      <w:r w:rsidR="006F6E6D">
        <w:rPr>
          <w:rFonts w:ascii="Arial" w:hAnsi="Arial" w:cs="Arial"/>
        </w:rPr>
        <w:t xml:space="preserve">приказу </w:t>
      </w:r>
      <w:r w:rsidR="00253247">
        <w:rPr>
          <w:rFonts w:ascii="Arial" w:hAnsi="Arial" w:cs="Arial"/>
        </w:rPr>
        <w:t xml:space="preserve"> ___________ </w:t>
      </w:r>
    </w:p>
    <w:p w:rsidR="00C71ACB" w:rsidRPr="003A6AC6" w:rsidRDefault="00253247" w:rsidP="00B506B2">
      <w:pPr>
        <w:jc w:val="right"/>
        <w:rPr>
          <w:rFonts w:ascii="Arial" w:hAnsi="Arial" w:cs="Arial"/>
        </w:rPr>
      </w:pPr>
      <w:r>
        <w:rPr>
          <w:rFonts w:ascii="Arial" w:hAnsi="Arial" w:cs="Arial"/>
        </w:rPr>
        <w:t xml:space="preserve">                      </w:t>
      </w:r>
    </w:p>
    <w:p w:rsidR="00C71ACB" w:rsidRPr="003A6AC6" w:rsidRDefault="003A6AC6" w:rsidP="003A6AC6">
      <w:pPr>
        <w:pStyle w:val="a4"/>
      </w:pPr>
      <w:r w:rsidRPr="003A6AC6">
        <w:t>Внести дополнения и изменения в разделы учетной политики:</w:t>
      </w:r>
    </w:p>
    <w:p w:rsidR="001B3A0E" w:rsidRDefault="001B3A0E" w:rsidP="001B3A0E">
      <w:pPr>
        <w:pStyle w:val="s3"/>
        <w:shd w:val="clear" w:color="auto" w:fill="FFFFFF"/>
        <w:jc w:val="center"/>
        <w:rPr>
          <w:color w:val="22272F"/>
          <w:sz w:val="34"/>
          <w:szCs w:val="34"/>
        </w:rPr>
      </w:pPr>
      <w:r>
        <w:rPr>
          <w:color w:val="22272F"/>
          <w:sz w:val="34"/>
          <w:szCs w:val="34"/>
        </w:rPr>
        <w:t>1. Общие положения</w:t>
      </w:r>
    </w:p>
    <w:p w:rsidR="001B3A0E" w:rsidRDefault="001B3A0E" w:rsidP="001B3A0E">
      <w:pPr>
        <w:pStyle w:val="s1"/>
        <w:shd w:val="clear" w:color="auto" w:fill="FFFFFF"/>
        <w:jc w:val="both"/>
        <w:rPr>
          <w:color w:val="22272F"/>
          <w:sz w:val="22"/>
          <w:szCs w:val="22"/>
        </w:rPr>
      </w:pPr>
      <w:r>
        <w:rPr>
          <w:color w:val="22272F"/>
          <w:sz w:val="22"/>
          <w:szCs w:val="22"/>
        </w:rPr>
        <w:t>1.1. Настоящая Учетная политика для целей бухгалтерского учета (далее - Учетная политика) разработана в соответствии с:</w:t>
      </w:r>
    </w:p>
    <w:p w:rsidR="001B3A0E" w:rsidRDefault="001B3A0E" w:rsidP="001B3A0E">
      <w:pPr>
        <w:pStyle w:val="s1"/>
        <w:shd w:val="clear" w:color="auto" w:fill="FFFFFF"/>
        <w:jc w:val="both"/>
        <w:rPr>
          <w:color w:val="22272F"/>
          <w:sz w:val="22"/>
          <w:szCs w:val="22"/>
        </w:rPr>
      </w:pPr>
      <w:r>
        <w:rPr>
          <w:color w:val="22272F"/>
          <w:sz w:val="22"/>
          <w:szCs w:val="22"/>
        </w:rPr>
        <w:t>- </w:t>
      </w:r>
      <w:hyperlink r:id="rId7" w:anchor="/document/12112604/entry/0" w:history="1">
        <w:r>
          <w:rPr>
            <w:rStyle w:val="a3"/>
            <w:color w:val="3272C0"/>
            <w:sz w:val="22"/>
            <w:szCs w:val="22"/>
          </w:rPr>
          <w:t>Бюджетным кодексом</w:t>
        </w:r>
      </w:hyperlink>
      <w:r>
        <w:rPr>
          <w:color w:val="22272F"/>
          <w:sz w:val="22"/>
          <w:szCs w:val="22"/>
        </w:rPr>
        <w:t> Российской Федерации;</w:t>
      </w:r>
    </w:p>
    <w:p w:rsidR="001B3A0E" w:rsidRDefault="001B3A0E" w:rsidP="001B3A0E">
      <w:pPr>
        <w:pStyle w:val="s1"/>
        <w:shd w:val="clear" w:color="auto" w:fill="FFFFFF"/>
        <w:jc w:val="both"/>
        <w:rPr>
          <w:color w:val="22272F"/>
          <w:sz w:val="22"/>
          <w:szCs w:val="22"/>
        </w:rPr>
      </w:pPr>
      <w:r>
        <w:rPr>
          <w:color w:val="22272F"/>
          <w:sz w:val="22"/>
          <w:szCs w:val="22"/>
        </w:rPr>
        <w:t>- </w:t>
      </w:r>
      <w:hyperlink r:id="rId8" w:anchor="/document/70103036/entry/0" w:history="1">
        <w:r>
          <w:rPr>
            <w:rStyle w:val="a3"/>
            <w:color w:val="3272C0"/>
            <w:sz w:val="22"/>
            <w:szCs w:val="22"/>
          </w:rPr>
          <w:t>Федеральным законом</w:t>
        </w:r>
      </w:hyperlink>
      <w:r>
        <w:rPr>
          <w:color w:val="22272F"/>
          <w:sz w:val="22"/>
          <w:szCs w:val="22"/>
        </w:rPr>
        <w:t> от 06.12.2011 N 402-ФЗ "О бухгалтерском учете" (далее - Закон N 402-ФЗ);</w:t>
      </w:r>
    </w:p>
    <w:p w:rsidR="001B3A0E" w:rsidRDefault="001B3A0E" w:rsidP="001B3A0E">
      <w:pPr>
        <w:pStyle w:val="s1"/>
        <w:shd w:val="clear" w:color="auto" w:fill="FFFFFF"/>
        <w:jc w:val="both"/>
        <w:rPr>
          <w:color w:val="22272F"/>
          <w:sz w:val="22"/>
          <w:szCs w:val="22"/>
        </w:rPr>
      </w:pPr>
      <w:r>
        <w:rPr>
          <w:color w:val="22272F"/>
          <w:sz w:val="22"/>
          <w:szCs w:val="22"/>
        </w:rPr>
        <w:t>- </w:t>
      </w:r>
      <w:hyperlink r:id="rId9" w:anchor="/multilink/58070355/paragraph/2303/number/0" w:history="1">
        <w:r>
          <w:rPr>
            <w:rStyle w:val="a3"/>
            <w:color w:val="3272C0"/>
            <w:sz w:val="22"/>
            <w:szCs w:val="22"/>
          </w:rPr>
          <w:t>федеральными стандартами</w:t>
        </w:r>
      </w:hyperlink>
      <w:r>
        <w:rPr>
          <w:color w:val="22272F"/>
          <w:sz w:val="22"/>
          <w:szCs w:val="22"/>
        </w:rPr>
        <w:t> бухгалтерского учета государственных финансов и Методическими рекомендациями по применению этих федеральных стандартов, доведенными письмами Минфина России;</w:t>
      </w:r>
    </w:p>
    <w:p w:rsidR="001B3A0E" w:rsidRDefault="001B3A0E" w:rsidP="001B3A0E">
      <w:pPr>
        <w:pStyle w:val="s1"/>
        <w:shd w:val="clear" w:color="auto" w:fill="FFFFFF"/>
        <w:jc w:val="both"/>
        <w:rPr>
          <w:color w:val="22272F"/>
          <w:sz w:val="22"/>
          <w:szCs w:val="22"/>
        </w:rPr>
      </w:pPr>
      <w:r>
        <w:rPr>
          <w:color w:val="22272F"/>
          <w:sz w:val="22"/>
          <w:szCs w:val="22"/>
        </w:rPr>
        <w:t>- </w:t>
      </w:r>
      <w:hyperlink r:id="rId10" w:anchor="/document/12180849/entry/0" w:history="1">
        <w:r>
          <w:rPr>
            <w:rStyle w:val="a3"/>
            <w:color w:val="3272C0"/>
            <w:sz w:val="22"/>
            <w:szCs w:val="22"/>
          </w:rPr>
          <w:t>приказом</w:t>
        </w:r>
      </w:hyperlink>
      <w:r>
        <w:rPr>
          <w:color w:val="22272F"/>
          <w:sz w:val="22"/>
          <w:szCs w:val="22"/>
        </w:rPr>
        <w:t> Минфина России от 01.12.2010 N </w:t>
      </w:r>
      <w:r w:rsidRPr="007E2771">
        <w:rPr>
          <w:b/>
          <w:color w:val="22272F"/>
          <w:sz w:val="22"/>
          <w:szCs w:val="22"/>
        </w:rPr>
        <w:t>157н</w:t>
      </w:r>
      <w:r>
        <w:rPr>
          <w:color w:val="22272F"/>
          <w:sz w:val="22"/>
          <w:szCs w:val="22"/>
        </w:rPr>
        <w:t xml:space="preserve">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Инструкции N 157н);</w:t>
      </w:r>
    </w:p>
    <w:p w:rsidR="001B3A0E" w:rsidRPr="007E2771" w:rsidRDefault="001B3A0E" w:rsidP="001B3A0E">
      <w:pPr>
        <w:pStyle w:val="s1"/>
        <w:shd w:val="clear" w:color="auto" w:fill="FFFFFF"/>
        <w:jc w:val="both"/>
        <w:rPr>
          <w:rStyle w:val="s10"/>
          <w:bCs/>
          <w:color w:val="22272F"/>
          <w:sz w:val="22"/>
          <w:szCs w:val="22"/>
        </w:rPr>
      </w:pPr>
      <w:r>
        <w:rPr>
          <w:rStyle w:val="s10"/>
          <w:b/>
          <w:bCs/>
          <w:color w:val="22272F"/>
          <w:sz w:val="22"/>
          <w:szCs w:val="22"/>
        </w:rPr>
        <w:t>- </w:t>
      </w:r>
      <w:hyperlink r:id="rId11" w:anchor="/document/12181735/entry/0" w:history="1">
        <w:r>
          <w:rPr>
            <w:rStyle w:val="a3"/>
            <w:b/>
            <w:bCs/>
            <w:color w:val="3272C0"/>
            <w:sz w:val="22"/>
            <w:szCs w:val="22"/>
          </w:rPr>
          <w:t>приказом</w:t>
        </w:r>
      </w:hyperlink>
      <w:r w:rsidR="007E2771">
        <w:rPr>
          <w:rStyle w:val="s10"/>
          <w:b/>
          <w:bCs/>
          <w:color w:val="22272F"/>
          <w:sz w:val="22"/>
          <w:szCs w:val="22"/>
        </w:rPr>
        <w:t> </w:t>
      </w:r>
      <w:r w:rsidR="007E2771" w:rsidRPr="007E2771">
        <w:rPr>
          <w:rStyle w:val="s10"/>
          <w:bCs/>
          <w:color w:val="22272F"/>
          <w:sz w:val="22"/>
          <w:szCs w:val="22"/>
        </w:rPr>
        <w:t>Минфина России от 23</w:t>
      </w:r>
      <w:r w:rsidRPr="007E2771">
        <w:rPr>
          <w:rStyle w:val="s10"/>
          <w:bCs/>
          <w:color w:val="22272F"/>
          <w:sz w:val="22"/>
          <w:szCs w:val="22"/>
        </w:rPr>
        <w:t xml:space="preserve">.12.2010 </w:t>
      </w:r>
      <w:r w:rsidR="007E2771" w:rsidRPr="007E2771">
        <w:rPr>
          <w:rStyle w:val="s10"/>
          <w:bCs/>
          <w:color w:val="22272F"/>
          <w:sz w:val="22"/>
          <w:szCs w:val="22"/>
        </w:rPr>
        <w:t>N </w:t>
      </w:r>
      <w:r w:rsidR="007E2771" w:rsidRPr="007E2771">
        <w:rPr>
          <w:rStyle w:val="s10"/>
          <w:b/>
          <w:bCs/>
          <w:color w:val="22272F"/>
          <w:sz w:val="22"/>
          <w:szCs w:val="22"/>
        </w:rPr>
        <w:t>183</w:t>
      </w:r>
      <w:r w:rsidRPr="007E2771">
        <w:rPr>
          <w:rStyle w:val="s10"/>
          <w:b/>
          <w:bCs/>
          <w:color w:val="22272F"/>
          <w:sz w:val="22"/>
          <w:szCs w:val="22"/>
        </w:rPr>
        <w:t>н "</w:t>
      </w:r>
      <w:r w:rsidRPr="007E2771">
        <w:rPr>
          <w:rStyle w:val="s10"/>
          <w:bCs/>
          <w:color w:val="22272F"/>
          <w:sz w:val="22"/>
          <w:szCs w:val="22"/>
        </w:rPr>
        <w:t xml:space="preserve">Об утверждении Плана счетов бухгалтерского учета </w:t>
      </w:r>
      <w:r w:rsidR="007E2771" w:rsidRPr="007E2771">
        <w:rPr>
          <w:rStyle w:val="s10"/>
          <w:bCs/>
          <w:color w:val="22272F"/>
          <w:sz w:val="22"/>
          <w:szCs w:val="22"/>
        </w:rPr>
        <w:t>автономных</w:t>
      </w:r>
      <w:r w:rsidRPr="007E2771">
        <w:rPr>
          <w:rStyle w:val="s10"/>
          <w:bCs/>
          <w:color w:val="22272F"/>
          <w:sz w:val="22"/>
          <w:szCs w:val="22"/>
        </w:rPr>
        <w:t xml:space="preserve"> учреждений и Инструкции по его применению" (далее - Инструкция N 174н)</w:t>
      </w:r>
    </w:p>
    <w:p w:rsidR="001B3A0E" w:rsidRDefault="001B3A0E" w:rsidP="001B3A0E">
      <w:pPr>
        <w:pStyle w:val="s1"/>
        <w:shd w:val="clear" w:color="auto" w:fill="FFFFFF"/>
        <w:jc w:val="both"/>
        <w:rPr>
          <w:color w:val="22272F"/>
          <w:sz w:val="22"/>
          <w:szCs w:val="22"/>
        </w:rPr>
      </w:pPr>
      <w:r>
        <w:rPr>
          <w:color w:val="22272F"/>
          <w:sz w:val="22"/>
          <w:szCs w:val="22"/>
        </w:rPr>
        <w:t>- </w:t>
      </w:r>
      <w:hyperlink r:id="rId12" w:anchor="/document/70951956/entry/0" w:history="1">
        <w:r>
          <w:rPr>
            <w:rStyle w:val="a3"/>
            <w:color w:val="3272C0"/>
            <w:sz w:val="22"/>
            <w:szCs w:val="22"/>
          </w:rPr>
          <w:t>приказом</w:t>
        </w:r>
      </w:hyperlink>
      <w:r>
        <w:rPr>
          <w:color w:val="22272F"/>
          <w:sz w:val="22"/>
          <w:szCs w:val="22"/>
        </w:rPr>
        <w:t> Минфина России от 30.03.2015 N </w:t>
      </w:r>
      <w:r w:rsidRPr="002235B8">
        <w:rPr>
          <w:b/>
          <w:color w:val="22272F"/>
          <w:sz w:val="22"/>
          <w:szCs w:val="22"/>
        </w:rPr>
        <w:t>52н</w:t>
      </w:r>
      <w:r>
        <w:rPr>
          <w:color w:val="22272F"/>
          <w:sz w:val="22"/>
          <w:szCs w:val="22"/>
        </w:rPr>
        <w:t xml:space="preserve">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N 52н);</w:t>
      </w:r>
    </w:p>
    <w:p w:rsidR="001B3A0E" w:rsidRDefault="001B3A0E" w:rsidP="001B3A0E">
      <w:pPr>
        <w:pStyle w:val="s1"/>
        <w:shd w:val="clear" w:color="auto" w:fill="FFFFFF"/>
        <w:jc w:val="both"/>
        <w:rPr>
          <w:color w:val="22272F"/>
          <w:sz w:val="22"/>
          <w:szCs w:val="22"/>
        </w:rPr>
      </w:pPr>
      <w:r>
        <w:rPr>
          <w:color w:val="22272F"/>
          <w:sz w:val="22"/>
          <w:szCs w:val="22"/>
        </w:rPr>
        <w:t>- </w:t>
      </w:r>
      <w:hyperlink r:id="rId13" w:anchor="/document/12184447/entry/0" w:history="1">
        <w:r>
          <w:rPr>
            <w:rStyle w:val="a3"/>
            <w:color w:val="3272C0"/>
            <w:sz w:val="22"/>
            <w:szCs w:val="22"/>
          </w:rPr>
          <w:t>приказом</w:t>
        </w:r>
      </w:hyperlink>
      <w:r>
        <w:rPr>
          <w:color w:val="22272F"/>
          <w:sz w:val="22"/>
          <w:szCs w:val="22"/>
        </w:rPr>
        <w:t xml:space="preserve"> Минфина России от 25.03.2011 N </w:t>
      </w:r>
      <w:r w:rsidRPr="002235B8">
        <w:rPr>
          <w:b/>
          <w:color w:val="22272F"/>
          <w:sz w:val="22"/>
          <w:szCs w:val="22"/>
        </w:rPr>
        <w:t>33н</w:t>
      </w:r>
      <w:r>
        <w:rPr>
          <w:color w:val="22272F"/>
          <w:sz w:val="22"/>
          <w:szCs w:val="22"/>
        </w:rPr>
        <w:t xml:space="preserve">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p>
    <w:p w:rsidR="001B3A0E" w:rsidRDefault="001B3A0E" w:rsidP="001B3A0E">
      <w:pPr>
        <w:pStyle w:val="s1"/>
        <w:shd w:val="clear" w:color="auto" w:fill="FFFFFF"/>
        <w:jc w:val="both"/>
        <w:rPr>
          <w:color w:val="22272F"/>
          <w:sz w:val="22"/>
          <w:szCs w:val="22"/>
        </w:rPr>
      </w:pPr>
      <w:r>
        <w:rPr>
          <w:color w:val="22272F"/>
          <w:sz w:val="22"/>
          <w:szCs w:val="22"/>
        </w:rPr>
        <w:t>- </w:t>
      </w:r>
      <w:hyperlink r:id="rId14" w:anchor="/document/71835192/entry/0" w:history="1">
        <w:r>
          <w:rPr>
            <w:rStyle w:val="a3"/>
            <w:color w:val="3272C0"/>
            <w:sz w:val="22"/>
            <w:szCs w:val="22"/>
          </w:rPr>
          <w:t>приказом</w:t>
        </w:r>
      </w:hyperlink>
      <w:r>
        <w:rPr>
          <w:color w:val="22272F"/>
          <w:sz w:val="22"/>
          <w:szCs w:val="22"/>
        </w:rPr>
        <w:t> Минфина России от 29.11.2017 N </w:t>
      </w:r>
      <w:r w:rsidRPr="002235B8">
        <w:rPr>
          <w:b/>
          <w:color w:val="22272F"/>
          <w:sz w:val="22"/>
          <w:szCs w:val="22"/>
        </w:rPr>
        <w:t>209н</w:t>
      </w:r>
      <w:r>
        <w:rPr>
          <w:color w:val="22272F"/>
          <w:sz w:val="22"/>
          <w:szCs w:val="22"/>
        </w:rPr>
        <w:t xml:space="preserve"> "Об утверждении Порядка применения классификации операций сектора государственного управления";</w:t>
      </w:r>
    </w:p>
    <w:p w:rsidR="001B3A0E" w:rsidRDefault="001B3A0E" w:rsidP="001B3A0E">
      <w:pPr>
        <w:pStyle w:val="s1"/>
        <w:shd w:val="clear" w:color="auto" w:fill="FFFFFF"/>
        <w:jc w:val="both"/>
        <w:rPr>
          <w:color w:val="22272F"/>
          <w:sz w:val="22"/>
          <w:szCs w:val="22"/>
        </w:rPr>
      </w:pPr>
      <w:r>
        <w:rPr>
          <w:color w:val="22272F"/>
          <w:sz w:val="22"/>
          <w:szCs w:val="22"/>
        </w:rPr>
        <w:t>- </w:t>
      </w:r>
      <w:hyperlink r:id="rId15" w:anchor="/document/400766923/entry/0" w:history="1">
        <w:r>
          <w:rPr>
            <w:rStyle w:val="a3"/>
            <w:color w:val="3272C0"/>
            <w:sz w:val="22"/>
            <w:szCs w:val="22"/>
          </w:rPr>
          <w:t>приказом</w:t>
        </w:r>
      </w:hyperlink>
      <w:r>
        <w:rPr>
          <w:color w:val="22272F"/>
          <w:sz w:val="22"/>
          <w:szCs w:val="22"/>
        </w:rPr>
        <w:t> Минфина России от 15.04.2021 N</w:t>
      </w:r>
      <w:r w:rsidRPr="002235B8">
        <w:rPr>
          <w:b/>
          <w:color w:val="22272F"/>
          <w:sz w:val="22"/>
          <w:szCs w:val="22"/>
        </w:rPr>
        <w:t> 61н</w:t>
      </w:r>
      <w:r>
        <w:rPr>
          <w:color w:val="22272F"/>
          <w:sz w:val="22"/>
          <w:szCs w:val="22"/>
        </w:rPr>
        <w:t xml:space="preserve"> "Об утверждении унифицированных форм электронных документов бухгалтерского учета, применяемых при ведении бюджетного учета, бухгалтерского учета государственных (муниципальных) учреждений, и Методических указаний по их формированию и применению" (далее - Приказ N 61н);</w:t>
      </w:r>
    </w:p>
    <w:p w:rsidR="001B3A0E" w:rsidRDefault="001B3A0E" w:rsidP="001B3A0E">
      <w:pPr>
        <w:pStyle w:val="s1"/>
        <w:shd w:val="clear" w:color="auto" w:fill="FFFFFF"/>
        <w:jc w:val="both"/>
        <w:rPr>
          <w:color w:val="22272F"/>
          <w:sz w:val="22"/>
          <w:szCs w:val="22"/>
        </w:rPr>
      </w:pPr>
      <w:r>
        <w:rPr>
          <w:color w:val="22272F"/>
          <w:sz w:val="22"/>
          <w:szCs w:val="22"/>
        </w:rPr>
        <w:t>- иными нормативными правовыми актами, регулирующими вопросы организации и ведения бухгалтерского учета;</w:t>
      </w:r>
    </w:p>
    <w:p w:rsidR="001B3A0E" w:rsidRDefault="001B3A0E" w:rsidP="001B3A0E">
      <w:pPr>
        <w:pStyle w:val="s1"/>
        <w:shd w:val="clear" w:color="auto" w:fill="FFFFFF"/>
        <w:jc w:val="both"/>
        <w:rPr>
          <w:color w:val="22272F"/>
          <w:sz w:val="22"/>
          <w:szCs w:val="22"/>
        </w:rPr>
      </w:pPr>
      <w:r>
        <w:rPr>
          <w:color w:val="22272F"/>
          <w:sz w:val="22"/>
          <w:szCs w:val="22"/>
        </w:rPr>
        <w:t>- Учетной политикой УЧРЕЖДЕНИЯ.</w:t>
      </w:r>
    </w:p>
    <w:p w:rsidR="00284FA8" w:rsidRPr="00550F5B" w:rsidRDefault="00284FA8" w:rsidP="00550F5B">
      <w:pPr>
        <w:pStyle w:val="s3"/>
        <w:rPr>
          <w:color w:val="22272F"/>
          <w:sz w:val="28"/>
          <w:szCs w:val="28"/>
        </w:rPr>
      </w:pPr>
      <w:r w:rsidRPr="00152F2E">
        <w:rPr>
          <w:color w:val="22272F"/>
          <w:sz w:val="28"/>
          <w:szCs w:val="28"/>
        </w:rPr>
        <w:t>Дополн</w:t>
      </w:r>
      <w:r>
        <w:rPr>
          <w:color w:val="22272F"/>
          <w:sz w:val="28"/>
          <w:szCs w:val="28"/>
        </w:rPr>
        <w:t>ить раздел:</w:t>
      </w:r>
    </w:p>
    <w:p w:rsidR="002235B8" w:rsidRDefault="002235B8" w:rsidP="002235B8">
      <w:pPr>
        <w:pStyle w:val="s1"/>
        <w:shd w:val="clear" w:color="auto" w:fill="FFFFFF"/>
        <w:jc w:val="both"/>
        <w:rPr>
          <w:color w:val="22272F"/>
          <w:sz w:val="22"/>
          <w:szCs w:val="22"/>
        </w:rPr>
      </w:pPr>
      <w:r>
        <w:rPr>
          <w:color w:val="22272F"/>
          <w:sz w:val="22"/>
          <w:szCs w:val="22"/>
        </w:rPr>
        <w:lastRenderedPageBreak/>
        <w:t xml:space="preserve">     Для систематизации и накопления информации, содержащейся в принятых к учету первичных (сводных) учетных документах, применяются регистры бюджетного учета по формам, утвержденным Приказами N 52н и N 61н.</w:t>
      </w:r>
    </w:p>
    <w:p w:rsidR="002235B8" w:rsidRDefault="002235B8" w:rsidP="002235B8">
      <w:pPr>
        <w:pStyle w:val="s1"/>
        <w:shd w:val="clear" w:color="auto" w:fill="FFFFFF"/>
        <w:jc w:val="both"/>
        <w:rPr>
          <w:color w:val="22272F"/>
          <w:sz w:val="22"/>
          <w:szCs w:val="22"/>
        </w:rPr>
      </w:pPr>
      <w:r>
        <w:rPr>
          <w:color w:val="22272F"/>
          <w:sz w:val="22"/>
          <w:szCs w:val="22"/>
        </w:rPr>
        <w:t xml:space="preserve">А при отсутствии унифицированных форм следует использовать самостоятельно разработанные формы, образцы которых приведены в </w:t>
      </w:r>
      <w:r w:rsidRPr="00497EFB">
        <w:rPr>
          <w:b/>
          <w:color w:val="22272F"/>
          <w:sz w:val="28"/>
          <w:szCs w:val="28"/>
        </w:rPr>
        <w:t>Приложении </w:t>
      </w:r>
      <w:r w:rsidR="00497EFB" w:rsidRPr="00497EFB">
        <w:rPr>
          <w:rStyle w:val="s10"/>
          <w:b/>
          <w:bCs/>
          <w:color w:val="22272F"/>
          <w:sz w:val="28"/>
          <w:szCs w:val="28"/>
        </w:rPr>
        <w:t xml:space="preserve">№ </w:t>
      </w:r>
      <w:r w:rsidR="00497EFB">
        <w:rPr>
          <w:rStyle w:val="s10"/>
          <w:b/>
          <w:bCs/>
          <w:color w:val="22272F"/>
          <w:sz w:val="28"/>
          <w:szCs w:val="28"/>
        </w:rPr>
        <w:t>4</w:t>
      </w:r>
      <w:r w:rsidRPr="00497EFB">
        <w:rPr>
          <w:b/>
          <w:color w:val="22272F"/>
          <w:sz w:val="28"/>
          <w:szCs w:val="28"/>
        </w:rPr>
        <w:t>.</w:t>
      </w:r>
    </w:p>
    <w:p w:rsidR="002235B8" w:rsidRDefault="002235B8" w:rsidP="002235B8">
      <w:pPr>
        <w:pStyle w:val="s91"/>
        <w:shd w:val="clear" w:color="auto" w:fill="FFFFFF"/>
        <w:jc w:val="both"/>
        <w:rPr>
          <w:color w:val="22272F"/>
          <w:sz w:val="21"/>
          <w:szCs w:val="21"/>
        </w:rPr>
      </w:pPr>
      <w:r>
        <w:rPr>
          <w:color w:val="22272F"/>
          <w:sz w:val="21"/>
          <w:szCs w:val="21"/>
        </w:rPr>
        <w:t>(Основание: </w:t>
      </w:r>
      <w:hyperlink r:id="rId16" w:anchor="/document/70103036/entry/1005" w:history="1">
        <w:r>
          <w:rPr>
            <w:rStyle w:val="a3"/>
            <w:color w:val="3272C0"/>
            <w:sz w:val="21"/>
            <w:szCs w:val="21"/>
          </w:rPr>
          <w:t>ч. 5 ст. 10</w:t>
        </w:r>
      </w:hyperlink>
      <w:r>
        <w:rPr>
          <w:color w:val="22272F"/>
          <w:sz w:val="21"/>
          <w:szCs w:val="21"/>
        </w:rPr>
        <w:t> Закона N 402-ФЗ, </w:t>
      </w:r>
      <w:hyperlink r:id="rId17" w:anchor="/document/71586636/entry/1028" w:history="1">
        <w:r>
          <w:rPr>
            <w:rStyle w:val="a3"/>
            <w:color w:val="3272C0"/>
            <w:sz w:val="21"/>
            <w:szCs w:val="21"/>
          </w:rPr>
          <w:t>п. 28</w:t>
        </w:r>
      </w:hyperlink>
      <w:r>
        <w:rPr>
          <w:color w:val="22272F"/>
          <w:sz w:val="21"/>
          <w:szCs w:val="21"/>
        </w:rPr>
        <w:t> Стандарта "Концептуальные основы", </w:t>
      </w:r>
      <w:hyperlink r:id="rId18" w:anchor="/document/12180849/entry/2011" w:history="1">
        <w:r>
          <w:rPr>
            <w:rStyle w:val="a3"/>
            <w:color w:val="3272C0"/>
            <w:sz w:val="21"/>
            <w:szCs w:val="21"/>
          </w:rPr>
          <w:t>п. 11</w:t>
        </w:r>
      </w:hyperlink>
      <w:r>
        <w:rPr>
          <w:color w:val="22272F"/>
          <w:sz w:val="21"/>
          <w:szCs w:val="21"/>
        </w:rPr>
        <w:t> Инструкции N 157н)</w:t>
      </w:r>
    </w:p>
    <w:p w:rsidR="002235B8" w:rsidRPr="002235B8" w:rsidRDefault="002235B8" w:rsidP="002235B8">
      <w:pPr>
        <w:pStyle w:val="s1"/>
        <w:shd w:val="clear" w:color="auto" w:fill="FFFFFF"/>
        <w:jc w:val="both"/>
        <w:rPr>
          <w:b/>
          <w:color w:val="22272F"/>
          <w:sz w:val="22"/>
          <w:szCs w:val="22"/>
        </w:rPr>
      </w:pPr>
      <w:r>
        <w:rPr>
          <w:color w:val="22272F"/>
          <w:sz w:val="22"/>
          <w:szCs w:val="22"/>
        </w:rPr>
        <w:t xml:space="preserve">     </w:t>
      </w:r>
      <w:r w:rsidRPr="002235B8">
        <w:rPr>
          <w:b/>
          <w:color w:val="22272F"/>
          <w:sz w:val="22"/>
          <w:szCs w:val="22"/>
        </w:rPr>
        <w:t>Первичные учетные документы оформляются</w:t>
      </w:r>
    </w:p>
    <w:p w:rsidR="002235B8" w:rsidRPr="002235B8" w:rsidRDefault="002235B8" w:rsidP="002235B8">
      <w:pPr>
        <w:pStyle w:val="s1"/>
        <w:shd w:val="clear" w:color="auto" w:fill="FFFFFF"/>
        <w:jc w:val="both"/>
        <w:rPr>
          <w:color w:val="22272F"/>
          <w:sz w:val="22"/>
          <w:szCs w:val="22"/>
        </w:rPr>
      </w:pPr>
      <w:r w:rsidRPr="00724CE2">
        <w:rPr>
          <w:rStyle w:val="s10"/>
          <w:bCs/>
          <w:color w:val="22272F"/>
          <w:sz w:val="22"/>
          <w:szCs w:val="22"/>
        </w:rPr>
        <w:t>- на бумажных носителях в связи с отсутствием организационно-технической возможности формирования и хранения электронных документов. Формы унифицированных электронных первичных учетных документов применяются для формирования первичных учетных документов на бумажном носителе с одновременным представлением лицу, на которое возложено ведение бухгалтерского учета, электронного образа (скан-копии) такого документа в объеме и порядке, установленными Графиком документооборота</w:t>
      </w:r>
      <w:r w:rsidRPr="002235B8">
        <w:rPr>
          <w:rStyle w:val="s10"/>
          <w:bCs/>
          <w:color w:val="22272F"/>
          <w:sz w:val="22"/>
          <w:szCs w:val="22"/>
        </w:rPr>
        <w:t xml:space="preserve"> (</w:t>
      </w:r>
      <w:hyperlink r:id="rId19" w:anchor="/document/77466748/entry/1000" w:history="1">
        <w:r w:rsidRPr="00285E7D">
          <w:rPr>
            <w:rStyle w:val="a3"/>
            <w:b/>
            <w:bCs/>
            <w:color w:val="auto"/>
            <w:sz w:val="28"/>
            <w:szCs w:val="28"/>
          </w:rPr>
          <w:t>Приложение</w:t>
        </w:r>
      </w:hyperlink>
      <w:r w:rsidR="005F66C7" w:rsidRPr="00285E7D">
        <w:rPr>
          <w:rStyle w:val="s10"/>
          <w:b/>
          <w:bCs/>
          <w:sz w:val="28"/>
          <w:szCs w:val="28"/>
        </w:rPr>
        <w:t> </w:t>
      </w:r>
      <w:r w:rsidR="00285E7D">
        <w:rPr>
          <w:rStyle w:val="s10"/>
          <w:b/>
          <w:bCs/>
          <w:sz w:val="28"/>
          <w:szCs w:val="28"/>
        </w:rPr>
        <w:t>№</w:t>
      </w:r>
      <w:r w:rsidR="005F66C7" w:rsidRPr="00285E7D">
        <w:rPr>
          <w:rStyle w:val="s10"/>
          <w:b/>
          <w:bCs/>
          <w:sz w:val="28"/>
          <w:szCs w:val="28"/>
        </w:rPr>
        <w:t> 3</w:t>
      </w:r>
      <w:r w:rsidR="00285E7D">
        <w:rPr>
          <w:rStyle w:val="s10"/>
          <w:bCs/>
          <w:sz w:val="22"/>
          <w:szCs w:val="22"/>
        </w:rPr>
        <w:t>)</w:t>
      </w:r>
      <w:r w:rsidRPr="00285E7D">
        <w:rPr>
          <w:rStyle w:val="s10"/>
          <w:bCs/>
          <w:sz w:val="22"/>
          <w:szCs w:val="22"/>
        </w:rPr>
        <w:t>;</w:t>
      </w:r>
    </w:p>
    <w:p w:rsidR="00B139F4" w:rsidRDefault="002235B8" w:rsidP="00B139F4">
      <w:pPr>
        <w:pStyle w:val="s1"/>
        <w:shd w:val="clear" w:color="auto" w:fill="FFFFFF"/>
        <w:jc w:val="both"/>
        <w:rPr>
          <w:color w:val="22272F"/>
          <w:sz w:val="22"/>
          <w:szCs w:val="22"/>
        </w:rPr>
      </w:pPr>
      <w:r w:rsidRPr="002235B8">
        <w:rPr>
          <w:b/>
          <w:color w:val="22272F"/>
          <w:sz w:val="22"/>
          <w:szCs w:val="22"/>
        </w:rPr>
        <w:t xml:space="preserve">        </w:t>
      </w:r>
      <w:r w:rsidR="00B139F4" w:rsidRPr="002235B8">
        <w:rPr>
          <w:b/>
          <w:color w:val="22272F"/>
          <w:sz w:val="22"/>
          <w:szCs w:val="22"/>
        </w:rPr>
        <w:t>Устанавливается следующая методика расчета величины чистых активов</w:t>
      </w:r>
      <w:r w:rsidR="00B139F4">
        <w:rPr>
          <w:color w:val="22272F"/>
          <w:sz w:val="22"/>
          <w:szCs w:val="22"/>
        </w:rPr>
        <w:t>:</w:t>
      </w:r>
    </w:p>
    <w:p w:rsidR="00B139F4" w:rsidRPr="002235B8" w:rsidRDefault="00B139F4" w:rsidP="00B139F4">
      <w:pPr>
        <w:pStyle w:val="s1"/>
        <w:shd w:val="clear" w:color="auto" w:fill="FFFFFF"/>
        <w:jc w:val="both"/>
        <w:rPr>
          <w:color w:val="22272F"/>
          <w:sz w:val="22"/>
          <w:szCs w:val="22"/>
        </w:rPr>
      </w:pPr>
      <w:r w:rsidRPr="002235B8">
        <w:rPr>
          <w:rStyle w:val="s10"/>
          <w:bCs/>
          <w:color w:val="22272F"/>
          <w:sz w:val="22"/>
          <w:szCs w:val="22"/>
        </w:rPr>
        <w:t>-</w:t>
      </w:r>
      <w:r w:rsidR="006A17C8" w:rsidRPr="002235B8">
        <w:rPr>
          <w:rStyle w:val="s10"/>
          <w:bCs/>
          <w:color w:val="22272F"/>
          <w:sz w:val="22"/>
          <w:szCs w:val="22"/>
        </w:rPr>
        <w:t xml:space="preserve">    В</w:t>
      </w:r>
      <w:r w:rsidRPr="002235B8">
        <w:rPr>
          <w:rStyle w:val="s10"/>
          <w:bCs/>
          <w:color w:val="22272F"/>
          <w:sz w:val="22"/>
          <w:szCs w:val="22"/>
        </w:rPr>
        <w:t xml:space="preserve"> показатели активов включаются остаточная стоимость нефинансовых активов, которыми учреждение вправе распоряжаться самостоятельно, + остаточная стоимость прав пользования активами + денежные средства учреждения, за исключением средств во временном распоряжении, а также средств, подлежащих возврату в доход соответствующего бюджета (остатки не использованных на отчетную дату средств целевых субсидий при отсутствии потребности, средства субсидии на выполнение государственного (муниципального) задания в связи с его невыполнением), + дебиторская задолженность, за исключением дебиторской задолженности, относящейся к доходам будущих периодов и начисленной в корреспонденции со счетом 0 401 40 000. В показатели обязательств включаются показатели кредиторской задолженности учреждения без учета расчетов по средствам во временном распоряжении, расчетов с учредителем (показатель на счете 0 210 06 000), а также обязательств, принятых в корреспонденции со счетом 0 401 40 000 (например, обязательства по возврату в бюджет остатка неиспользованных целевых субсидий);</w:t>
      </w:r>
    </w:p>
    <w:p w:rsidR="00B139F4" w:rsidRDefault="006A17C8" w:rsidP="00B139F4">
      <w:pPr>
        <w:pStyle w:val="s1"/>
        <w:shd w:val="clear" w:color="auto" w:fill="FFFFFF"/>
        <w:jc w:val="both"/>
        <w:rPr>
          <w:color w:val="22272F"/>
          <w:sz w:val="22"/>
          <w:szCs w:val="22"/>
        </w:rPr>
      </w:pPr>
      <w:r>
        <w:rPr>
          <w:color w:val="22272F"/>
          <w:sz w:val="19"/>
          <w:szCs w:val="19"/>
        </w:rPr>
        <w:t xml:space="preserve"> </w:t>
      </w:r>
      <w:r w:rsidR="00B139F4">
        <w:rPr>
          <w:color w:val="22272F"/>
          <w:sz w:val="19"/>
          <w:szCs w:val="19"/>
        </w:rPr>
        <w:t>(Основание: </w:t>
      </w:r>
      <w:hyperlink r:id="rId20" w:anchor="/document/71586636/entry/1040" w:history="1">
        <w:r w:rsidR="00B139F4">
          <w:rPr>
            <w:rStyle w:val="a3"/>
            <w:color w:val="3272C0"/>
            <w:sz w:val="19"/>
            <w:szCs w:val="19"/>
          </w:rPr>
          <w:t>п. 40</w:t>
        </w:r>
      </w:hyperlink>
      <w:r w:rsidR="00B139F4">
        <w:rPr>
          <w:color w:val="22272F"/>
          <w:sz w:val="19"/>
          <w:szCs w:val="19"/>
        </w:rPr>
        <w:t> СГС "Концептуальные основы").</w:t>
      </w:r>
    </w:p>
    <w:p w:rsidR="00B139F4" w:rsidRDefault="00B139F4" w:rsidP="00B139F4">
      <w:pPr>
        <w:pStyle w:val="s1"/>
        <w:shd w:val="clear" w:color="auto" w:fill="FFFFFF"/>
        <w:jc w:val="both"/>
        <w:rPr>
          <w:color w:val="22272F"/>
          <w:sz w:val="22"/>
          <w:szCs w:val="22"/>
        </w:rPr>
      </w:pPr>
      <w:r>
        <w:rPr>
          <w:color w:val="22272F"/>
          <w:sz w:val="22"/>
          <w:szCs w:val="22"/>
        </w:rPr>
        <w:t xml:space="preserve">   Бухгалтерский учет ведется с применением Единого плана счетов, утвержденного приказом Минфина России от 01.12.2010 N 157н, </w:t>
      </w:r>
      <w:r w:rsidRPr="007E2771">
        <w:rPr>
          <w:rStyle w:val="s10"/>
          <w:bCs/>
          <w:color w:val="22272F"/>
          <w:sz w:val="22"/>
          <w:szCs w:val="22"/>
        </w:rPr>
        <w:t xml:space="preserve">Плана счетов бухгалтерского учета </w:t>
      </w:r>
      <w:r w:rsidR="007E2771" w:rsidRPr="007E2771">
        <w:rPr>
          <w:rStyle w:val="s10"/>
          <w:bCs/>
          <w:color w:val="22272F"/>
          <w:sz w:val="22"/>
          <w:szCs w:val="22"/>
        </w:rPr>
        <w:t>автономных</w:t>
      </w:r>
      <w:r w:rsidRPr="007E2771">
        <w:rPr>
          <w:rStyle w:val="s10"/>
          <w:bCs/>
          <w:color w:val="22272F"/>
          <w:sz w:val="22"/>
          <w:szCs w:val="22"/>
        </w:rPr>
        <w:t xml:space="preserve">  </w:t>
      </w:r>
      <w:r w:rsidR="009247AC" w:rsidRPr="007E2771">
        <w:rPr>
          <w:rStyle w:val="s10"/>
          <w:bCs/>
          <w:color w:val="22272F"/>
          <w:sz w:val="22"/>
          <w:szCs w:val="22"/>
        </w:rPr>
        <w:t xml:space="preserve"> </w:t>
      </w:r>
      <w:r w:rsidRPr="007E2771">
        <w:rPr>
          <w:rStyle w:val="s10"/>
          <w:bCs/>
          <w:color w:val="22272F"/>
          <w:sz w:val="22"/>
          <w:szCs w:val="22"/>
        </w:rPr>
        <w:t xml:space="preserve">учреждений </w:t>
      </w:r>
      <w:r>
        <w:rPr>
          <w:color w:val="22272F"/>
          <w:sz w:val="22"/>
          <w:szCs w:val="22"/>
        </w:rPr>
        <w:t>и разработанного на их основе Рабочего плана счетов</w:t>
      </w:r>
      <w:proofErr w:type="gramStart"/>
      <w:r>
        <w:rPr>
          <w:color w:val="22272F"/>
          <w:sz w:val="22"/>
          <w:szCs w:val="22"/>
        </w:rPr>
        <w:t xml:space="preserve"> </w:t>
      </w:r>
      <w:r w:rsidR="006A17C8">
        <w:rPr>
          <w:color w:val="22272F"/>
          <w:sz w:val="22"/>
          <w:szCs w:val="22"/>
        </w:rPr>
        <w:t>.</w:t>
      </w:r>
      <w:proofErr w:type="gramEnd"/>
    </w:p>
    <w:p w:rsidR="00B139F4" w:rsidRDefault="00B139F4" w:rsidP="00B139F4">
      <w:pPr>
        <w:pStyle w:val="s1"/>
        <w:shd w:val="clear" w:color="auto" w:fill="FFFFFF"/>
        <w:jc w:val="both"/>
        <w:rPr>
          <w:color w:val="22272F"/>
          <w:sz w:val="22"/>
          <w:szCs w:val="22"/>
        </w:rPr>
      </w:pPr>
      <w:r>
        <w:rPr>
          <w:color w:val="22272F"/>
          <w:sz w:val="22"/>
          <w:szCs w:val="22"/>
        </w:rPr>
        <w:t xml:space="preserve">Состав </w:t>
      </w:r>
      <w:proofErr w:type="spellStart"/>
      <w:r>
        <w:rPr>
          <w:color w:val="22272F"/>
          <w:sz w:val="22"/>
          <w:szCs w:val="22"/>
        </w:rPr>
        <w:t>забалансовых</w:t>
      </w:r>
      <w:proofErr w:type="spellEnd"/>
      <w:r>
        <w:rPr>
          <w:color w:val="22272F"/>
          <w:sz w:val="22"/>
          <w:szCs w:val="22"/>
        </w:rPr>
        <w:t xml:space="preserve"> счетов определяется:</w:t>
      </w:r>
    </w:p>
    <w:p w:rsidR="00B139F4" w:rsidRDefault="00B139F4" w:rsidP="00B139F4">
      <w:pPr>
        <w:pStyle w:val="s1"/>
        <w:shd w:val="clear" w:color="auto" w:fill="FFFFFF"/>
        <w:jc w:val="both"/>
        <w:rPr>
          <w:color w:val="22272F"/>
          <w:sz w:val="22"/>
          <w:szCs w:val="22"/>
        </w:rPr>
      </w:pPr>
      <w:r>
        <w:rPr>
          <w:color w:val="22272F"/>
          <w:sz w:val="22"/>
          <w:szCs w:val="22"/>
        </w:rPr>
        <w:t>- счетами, установленными Инструкцией N 157н;</w:t>
      </w:r>
    </w:p>
    <w:p w:rsidR="006A17C8" w:rsidRDefault="00B139F4" w:rsidP="00B139F4">
      <w:pPr>
        <w:pStyle w:val="s1"/>
        <w:shd w:val="clear" w:color="auto" w:fill="FFFFFF"/>
        <w:jc w:val="both"/>
        <w:rPr>
          <w:color w:val="22272F"/>
          <w:sz w:val="22"/>
          <w:szCs w:val="22"/>
        </w:rPr>
      </w:pPr>
      <w:r>
        <w:rPr>
          <w:color w:val="22272F"/>
          <w:sz w:val="22"/>
          <w:szCs w:val="22"/>
        </w:rPr>
        <w:t>- дополнительными счетами, введенными для сбора информации в целях обеспечения управленческого учета, а также для обеспечения внутреннего контроля</w:t>
      </w:r>
      <w:r w:rsidR="006A17C8">
        <w:rPr>
          <w:color w:val="22272F"/>
          <w:sz w:val="22"/>
          <w:szCs w:val="22"/>
        </w:rPr>
        <w:t xml:space="preserve"> вводятся дополнительно</w:t>
      </w:r>
      <w:r w:rsidR="008A1D30">
        <w:rPr>
          <w:color w:val="22272F"/>
          <w:sz w:val="22"/>
          <w:szCs w:val="22"/>
        </w:rPr>
        <w:t>.</w:t>
      </w:r>
      <w:r>
        <w:rPr>
          <w:color w:val="22272F"/>
          <w:sz w:val="22"/>
          <w:szCs w:val="22"/>
        </w:rPr>
        <w:t xml:space="preserve"> </w:t>
      </w:r>
    </w:p>
    <w:p w:rsidR="00B139F4" w:rsidRDefault="008A1D30" w:rsidP="00B139F4">
      <w:pPr>
        <w:pStyle w:val="s1"/>
        <w:shd w:val="clear" w:color="auto" w:fill="FFFFFF"/>
        <w:jc w:val="both"/>
        <w:rPr>
          <w:color w:val="22272F"/>
          <w:sz w:val="22"/>
          <w:szCs w:val="22"/>
        </w:rPr>
      </w:pPr>
      <w:r>
        <w:rPr>
          <w:color w:val="22272F"/>
          <w:sz w:val="22"/>
          <w:szCs w:val="22"/>
        </w:rPr>
        <w:t xml:space="preserve">    </w:t>
      </w:r>
      <w:r w:rsidR="00B139F4">
        <w:rPr>
          <w:color w:val="22272F"/>
          <w:sz w:val="22"/>
          <w:szCs w:val="22"/>
        </w:rPr>
        <w:t xml:space="preserve">Рабочий план счетов определен в </w:t>
      </w:r>
      <w:r w:rsidR="00B139F4" w:rsidRPr="00376000">
        <w:rPr>
          <w:b/>
          <w:color w:val="22272F"/>
        </w:rPr>
        <w:t>Приложении </w:t>
      </w:r>
      <w:r w:rsidR="00376000">
        <w:rPr>
          <w:rStyle w:val="s10"/>
          <w:b/>
          <w:bCs/>
          <w:color w:val="22272F"/>
        </w:rPr>
        <w:t>№</w:t>
      </w:r>
      <w:r w:rsidR="00B139F4" w:rsidRPr="00376000">
        <w:rPr>
          <w:rStyle w:val="s10"/>
          <w:b/>
          <w:bCs/>
          <w:color w:val="22272F"/>
        </w:rPr>
        <w:t xml:space="preserve"> </w:t>
      </w:r>
      <w:r w:rsidR="006A17C8" w:rsidRPr="00376000">
        <w:rPr>
          <w:rStyle w:val="s10"/>
          <w:b/>
          <w:bCs/>
          <w:color w:val="22272F"/>
        </w:rPr>
        <w:t>1</w:t>
      </w:r>
      <w:r w:rsidR="00B139F4">
        <w:rPr>
          <w:color w:val="22272F"/>
          <w:sz w:val="22"/>
          <w:szCs w:val="22"/>
        </w:rPr>
        <w:t>.</w:t>
      </w:r>
    </w:p>
    <w:p w:rsidR="0044383B" w:rsidRDefault="0044383B" w:rsidP="0044383B">
      <w:pPr>
        <w:pStyle w:val="s1"/>
        <w:shd w:val="clear" w:color="auto" w:fill="FFFFFF"/>
        <w:jc w:val="both"/>
        <w:rPr>
          <w:color w:val="22272F"/>
          <w:sz w:val="22"/>
          <w:szCs w:val="22"/>
        </w:rPr>
      </w:pPr>
      <w:r>
        <w:rPr>
          <w:color w:val="22272F"/>
          <w:sz w:val="22"/>
          <w:szCs w:val="22"/>
        </w:rPr>
        <w:t xml:space="preserve">     Устанавливаются следующие особенности отражения в бухгалтерском учете фактов хозяйственной жизни, оформленных первичными учетными документами, поступившими с опозданием:</w:t>
      </w:r>
    </w:p>
    <w:p w:rsidR="0044383B" w:rsidRDefault="0044383B" w:rsidP="0044383B">
      <w:pPr>
        <w:pStyle w:val="s1"/>
        <w:shd w:val="clear" w:color="auto" w:fill="FFFFFF"/>
        <w:jc w:val="both"/>
        <w:rPr>
          <w:color w:val="22272F"/>
          <w:sz w:val="22"/>
          <w:szCs w:val="22"/>
        </w:rPr>
      </w:pPr>
      <w:r>
        <w:rPr>
          <w:color w:val="22272F"/>
          <w:sz w:val="22"/>
          <w:szCs w:val="22"/>
        </w:rPr>
        <w:t xml:space="preserve">       Закрытие отчетного месяца (в том числе квартала) производится </w:t>
      </w:r>
      <w:r>
        <w:rPr>
          <w:rStyle w:val="s10"/>
          <w:b/>
          <w:bCs/>
          <w:color w:val="22272F"/>
          <w:sz w:val="22"/>
          <w:szCs w:val="22"/>
        </w:rPr>
        <w:t xml:space="preserve"> 6 числа месяца, следующего за </w:t>
      </w:r>
      <w:proofErr w:type="gramStart"/>
      <w:r>
        <w:rPr>
          <w:rStyle w:val="s10"/>
          <w:b/>
          <w:bCs/>
          <w:color w:val="22272F"/>
          <w:sz w:val="22"/>
          <w:szCs w:val="22"/>
        </w:rPr>
        <w:t>отчетным</w:t>
      </w:r>
      <w:proofErr w:type="gramEnd"/>
      <w:r>
        <w:rPr>
          <w:rStyle w:val="s10"/>
          <w:b/>
          <w:bCs/>
          <w:color w:val="22272F"/>
          <w:sz w:val="22"/>
          <w:szCs w:val="22"/>
        </w:rPr>
        <w:t xml:space="preserve">. </w:t>
      </w:r>
    </w:p>
    <w:p w:rsidR="008A1D30" w:rsidRDefault="0044383B" w:rsidP="0044383B">
      <w:pPr>
        <w:pStyle w:val="s1"/>
        <w:shd w:val="clear" w:color="auto" w:fill="FFFFFF"/>
        <w:jc w:val="both"/>
        <w:rPr>
          <w:rStyle w:val="s10"/>
          <w:b/>
          <w:bCs/>
          <w:color w:val="22272F"/>
          <w:sz w:val="22"/>
          <w:szCs w:val="22"/>
        </w:rPr>
      </w:pPr>
      <w:r>
        <w:rPr>
          <w:color w:val="22272F"/>
          <w:sz w:val="22"/>
          <w:szCs w:val="22"/>
        </w:rPr>
        <w:lastRenderedPageBreak/>
        <w:t xml:space="preserve">        Закрытие отчетного года производится </w:t>
      </w:r>
      <w:r w:rsidR="008A1D30" w:rsidRPr="008A1D30">
        <w:rPr>
          <w:b/>
          <w:color w:val="22272F"/>
          <w:sz w:val="22"/>
          <w:szCs w:val="22"/>
        </w:rPr>
        <w:t>20</w:t>
      </w:r>
      <w:r>
        <w:rPr>
          <w:rStyle w:val="s10"/>
          <w:b/>
          <w:bCs/>
          <w:color w:val="22272F"/>
          <w:sz w:val="22"/>
          <w:szCs w:val="22"/>
        </w:rPr>
        <w:t xml:space="preserve"> янва</w:t>
      </w:r>
      <w:r w:rsidR="008A1D30">
        <w:rPr>
          <w:rStyle w:val="s10"/>
          <w:b/>
          <w:bCs/>
          <w:color w:val="22272F"/>
          <w:sz w:val="22"/>
          <w:szCs w:val="22"/>
        </w:rPr>
        <w:t>ря года, следующего за отчетным</w:t>
      </w:r>
    </w:p>
    <w:p w:rsidR="0044383B" w:rsidRDefault="008A1D30" w:rsidP="0044383B">
      <w:pPr>
        <w:pStyle w:val="s1"/>
        <w:shd w:val="clear" w:color="auto" w:fill="FFFFFF"/>
        <w:jc w:val="both"/>
        <w:rPr>
          <w:color w:val="22272F"/>
          <w:sz w:val="22"/>
          <w:szCs w:val="22"/>
        </w:rPr>
      </w:pPr>
      <w:r>
        <w:rPr>
          <w:color w:val="22272F"/>
          <w:sz w:val="22"/>
          <w:szCs w:val="22"/>
        </w:rPr>
        <w:t xml:space="preserve">      </w:t>
      </w:r>
      <w:r w:rsidR="0044383B">
        <w:rPr>
          <w:color w:val="22272F"/>
          <w:sz w:val="22"/>
          <w:szCs w:val="22"/>
        </w:rPr>
        <w:t>При поступлении документов отчетного месяца в следующем месяце до даты закрытия месяца операции в бухгалтерском учете отражаются последним днем отчетного месяца. При поступлении документов отчетного месяца в следующем месяце после даты закрытия месяца операции в бухгалтерском учете отражаются датой поступления документов.</w:t>
      </w:r>
    </w:p>
    <w:p w:rsidR="003A6AC6" w:rsidRPr="00550F5B" w:rsidRDefault="008A1D30" w:rsidP="00550F5B">
      <w:pPr>
        <w:pStyle w:val="s1"/>
        <w:shd w:val="clear" w:color="auto" w:fill="FFFFFF"/>
        <w:jc w:val="both"/>
        <w:rPr>
          <w:color w:val="22272F"/>
          <w:sz w:val="22"/>
          <w:szCs w:val="22"/>
        </w:rPr>
      </w:pPr>
      <w:r>
        <w:rPr>
          <w:color w:val="22272F"/>
          <w:sz w:val="22"/>
          <w:szCs w:val="22"/>
        </w:rPr>
        <w:t xml:space="preserve">     </w:t>
      </w:r>
      <w:r w:rsidR="0044383B">
        <w:rPr>
          <w:color w:val="22272F"/>
          <w:sz w:val="22"/>
          <w:szCs w:val="22"/>
        </w:rPr>
        <w:t>При поступлении документов прошлого года в очередном году до закрытия отчетного года операции в бухгалтерском учете отражаются последним днем отчетного года. Если документы отчетного года поступили в период между датой закрытия отчетного года и датой принятия годовой бухгалтерской отчетности, то порядок отражения соответствующих фактов хозяйственной жизни согласовывается с органом, принимающим отчетность. При поступлении документов отчетного года после даты принятия годовой бухгалтерской отчетности операции отражаются как ошибки прошлых ле</w:t>
      </w:r>
      <w:r w:rsidR="00550F5B">
        <w:rPr>
          <w:color w:val="22272F"/>
          <w:sz w:val="22"/>
          <w:szCs w:val="22"/>
        </w:rPr>
        <w:t>т.</w:t>
      </w:r>
      <w:r w:rsidR="00D55053" w:rsidRPr="00253247">
        <w:rPr>
          <w:rFonts w:ascii="Arial" w:eastAsiaTheme="minorHAnsi" w:hAnsi="Arial" w:cs="Arial"/>
          <w:b/>
        </w:rPr>
        <w:t xml:space="preserve">                </w:t>
      </w:r>
      <w:r w:rsidR="00D55053" w:rsidRPr="00253247">
        <w:rPr>
          <w:rFonts w:ascii="Arial" w:eastAsiaTheme="minorHAnsi" w:hAnsi="Arial" w:cs="Arial"/>
          <w:b/>
          <w:bCs/>
        </w:rPr>
        <w:t xml:space="preserve">                  </w:t>
      </w:r>
    </w:p>
    <w:p w:rsidR="00BD23C8" w:rsidRPr="00152F2E" w:rsidRDefault="008D6D20" w:rsidP="00E60E47">
      <w:pPr>
        <w:autoSpaceDE w:val="0"/>
        <w:autoSpaceDN w:val="0"/>
        <w:adjustRightInd w:val="0"/>
        <w:jc w:val="both"/>
        <w:rPr>
          <w:rFonts w:ascii="Arial" w:hAnsi="Arial" w:cs="Arial"/>
          <w:b/>
          <w:color w:val="000000"/>
          <w:sz w:val="28"/>
          <w:szCs w:val="28"/>
        </w:rPr>
      </w:pPr>
      <w:r w:rsidRPr="00253247">
        <w:rPr>
          <w:rFonts w:ascii="Arial" w:eastAsiaTheme="minorHAnsi" w:hAnsi="Arial" w:cs="Arial"/>
          <w:b/>
          <w:bCs/>
        </w:rPr>
        <w:t xml:space="preserve">  </w:t>
      </w:r>
      <w:r w:rsidR="006A17C8">
        <w:rPr>
          <w:rFonts w:ascii="Arial" w:hAnsi="Arial" w:cs="Arial"/>
          <w:b/>
          <w:color w:val="000000"/>
          <w:sz w:val="28"/>
          <w:szCs w:val="28"/>
        </w:rPr>
        <w:t xml:space="preserve">    </w:t>
      </w:r>
      <w:r w:rsidR="0067208D">
        <w:rPr>
          <w:rFonts w:ascii="Arial" w:hAnsi="Arial" w:cs="Arial"/>
          <w:b/>
          <w:color w:val="000000"/>
          <w:sz w:val="28"/>
          <w:szCs w:val="28"/>
        </w:rPr>
        <w:t xml:space="preserve">   </w:t>
      </w:r>
      <w:r w:rsidR="006E15D0" w:rsidRPr="00152F2E">
        <w:rPr>
          <w:rFonts w:ascii="Arial" w:hAnsi="Arial" w:cs="Arial"/>
          <w:b/>
          <w:color w:val="000000"/>
          <w:sz w:val="28"/>
          <w:szCs w:val="28"/>
        </w:rPr>
        <w:t xml:space="preserve">             </w:t>
      </w:r>
      <w:r w:rsidR="00BD23C8" w:rsidRPr="00152F2E">
        <w:rPr>
          <w:rFonts w:ascii="Arial" w:hAnsi="Arial" w:cs="Arial"/>
          <w:b/>
          <w:color w:val="000000"/>
          <w:sz w:val="28"/>
          <w:szCs w:val="28"/>
        </w:rPr>
        <w:t>Особенности учета аналитической работы:</w:t>
      </w:r>
    </w:p>
    <w:p w:rsidR="008D6D20" w:rsidRDefault="008D6D20" w:rsidP="004231E7">
      <w:pPr>
        <w:spacing w:before="100" w:beforeAutospacing="1" w:after="100" w:afterAutospacing="1"/>
        <w:ind w:right="180"/>
        <w:rPr>
          <w:rFonts w:ascii="Arial" w:hAnsi="Arial" w:cs="Arial"/>
          <w:b/>
          <w:color w:val="000000"/>
        </w:rPr>
      </w:pPr>
      <w:r w:rsidRPr="00253247">
        <w:rPr>
          <w:rFonts w:ascii="Arial" w:hAnsi="Arial" w:cs="Arial"/>
          <w:b/>
          <w:color w:val="000000"/>
        </w:rPr>
        <w:t>Изменение и дополнение</w:t>
      </w:r>
      <w:r w:rsidR="003A6AC6" w:rsidRPr="00253247">
        <w:rPr>
          <w:rFonts w:ascii="Arial" w:hAnsi="Arial" w:cs="Arial"/>
          <w:b/>
          <w:color w:val="000000"/>
        </w:rPr>
        <w:t xml:space="preserve"> в раздел</w:t>
      </w:r>
      <w:r w:rsidRPr="00253247">
        <w:rPr>
          <w:rFonts w:ascii="Arial" w:hAnsi="Arial" w:cs="Arial"/>
          <w:b/>
          <w:color w:val="000000"/>
        </w:rPr>
        <w:t>:</w:t>
      </w:r>
    </w:p>
    <w:p w:rsidR="001F2AFC" w:rsidRDefault="006A17C8" w:rsidP="001F2AFC">
      <w:pPr>
        <w:pStyle w:val="s1"/>
        <w:jc w:val="both"/>
        <w:rPr>
          <w:color w:val="22272F"/>
          <w:sz w:val="22"/>
          <w:szCs w:val="22"/>
        </w:rPr>
      </w:pPr>
      <w:r>
        <w:rPr>
          <w:color w:val="22272F"/>
          <w:sz w:val="22"/>
          <w:szCs w:val="22"/>
        </w:rPr>
        <w:t xml:space="preserve">   </w:t>
      </w:r>
      <w:r w:rsidR="001F2AFC">
        <w:rPr>
          <w:color w:val="22272F"/>
          <w:sz w:val="22"/>
          <w:szCs w:val="22"/>
        </w:rPr>
        <w:t> Аналитический учет расчетов по оплате труда ведется в "Журнале операций расчетов по оплате труда, денежному довольствию и стипендиям" в разрезе</w:t>
      </w:r>
    </w:p>
    <w:p w:rsidR="001F2AFC" w:rsidRDefault="001F2AFC" w:rsidP="001F2AFC">
      <w:pPr>
        <w:pStyle w:val="s1"/>
        <w:jc w:val="both"/>
        <w:rPr>
          <w:color w:val="22272F"/>
          <w:sz w:val="22"/>
          <w:szCs w:val="22"/>
        </w:rPr>
      </w:pPr>
      <w:r>
        <w:rPr>
          <w:rStyle w:val="s10"/>
          <w:b/>
          <w:bCs/>
          <w:color w:val="22272F"/>
          <w:sz w:val="22"/>
          <w:szCs w:val="22"/>
        </w:rPr>
        <w:t>- групп контрагентов. При этом персонифицированный учет организован в программе 1с зарплата и кадры. Группы контрагентов устанавливаются в программе 1с-предприятие</w:t>
      </w:r>
      <w:proofErr w:type="gramStart"/>
      <w:r>
        <w:rPr>
          <w:rStyle w:val="s10"/>
          <w:b/>
          <w:bCs/>
          <w:color w:val="22272F"/>
          <w:sz w:val="22"/>
          <w:szCs w:val="22"/>
        </w:rPr>
        <w:t xml:space="preserve"> П</w:t>
      </w:r>
      <w:proofErr w:type="gramEnd"/>
      <w:r>
        <w:rPr>
          <w:rStyle w:val="s10"/>
          <w:b/>
          <w:bCs/>
          <w:color w:val="22272F"/>
          <w:sz w:val="22"/>
          <w:szCs w:val="22"/>
        </w:rPr>
        <w:t>о всем сотрудникам.</w:t>
      </w:r>
    </w:p>
    <w:p w:rsidR="001F2AFC" w:rsidRDefault="001F2AFC" w:rsidP="001F2AFC">
      <w:pPr>
        <w:pStyle w:val="s91"/>
        <w:jc w:val="both"/>
        <w:rPr>
          <w:color w:val="22272F"/>
          <w:sz w:val="19"/>
          <w:szCs w:val="19"/>
        </w:rPr>
      </w:pPr>
      <w:r>
        <w:rPr>
          <w:color w:val="22272F"/>
          <w:sz w:val="19"/>
          <w:szCs w:val="19"/>
        </w:rPr>
        <w:t>(Основание: </w:t>
      </w:r>
      <w:hyperlink r:id="rId21" w:anchor="/document/12180849/entry/2257" w:history="1">
        <w:r>
          <w:rPr>
            <w:rStyle w:val="a3"/>
            <w:color w:val="3272C0"/>
            <w:sz w:val="19"/>
            <w:szCs w:val="19"/>
          </w:rPr>
          <w:t>п. 257</w:t>
        </w:r>
      </w:hyperlink>
      <w:r>
        <w:rPr>
          <w:color w:val="22272F"/>
          <w:sz w:val="19"/>
          <w:szCs w:val="19"/>
        </w:rPr>
        <w:t> Инструкции N 157н)</w:t>
      </w:r>
    </w:p>
    <w:p w:rsidR="00BB23B3" w:rsidRDefault="00BB23B3" w:rsidP="00BB23B3">
      <w:pPr>
        <w:pStyle w:val="s1"/>
        <w:shd w:val="clear" w:color="auto" w:fill="FFFFFF"/>
        <w:jc w:val="both"/>
        <w:rPr>
          <w:color w:val="22272F"/>
          <w:sz w:val="22"/>
          <w:szCs w:val="22"/>
        </w:rPr>
      </w:pPr>
      <w:r>
        <w:rPr>
          <w:color w:val="22272F"/>
          <w:sz w:val="22"/>
          <w:szCs w:val="22"/>
        </w:rPr>
        <w:t>В целях контроля выдачи и движения путевых листов, а также сдачи обработанных путевых листов в бухгалтерию организовано ведение журнала регистрации путевых листов по форме:</w:t>
      </w:r>
    </w:p>
    <w:p w:rsidR="00BB23B3" w:rsidRDefault="00BB23B3" w:rsidP="00BB23B3">
      <w:pPr>
        <w:pStyle w:val="s1"/>
        <w:shd w:val="clear" w:color="auto" w:fill="FFFFFF"/>
        <w:jc w:val="both"/>
        <w:rPr>
          <w:color w:val="22272F"/>
          <w:sz w:val="22"/>
          <w:szCs w:val="22"/>
        </w:rPr>
      </w:pPr>
      <w:r>
        <w:rPr>
          <w:rStyle w:val="s10"/>
          <w:b/>
          <w:bCs/>
          <w:color w:val="22272F"/>
          <w:sz w:val="22"/>
          <w:szCs w:val="22"/>
        </w:rPr>
        <w:t>- </w:t>
      </w:r>
      <w:hyperlink r:id="rId22" w:anchor="/document/12107085/entry/28000" w:history="1">
        <w:r>
          <w:rPr>
            <w:rStyle w:val="a3"/>
            <w:b/>
            <w:bCs/>
            <w:color w:val="3272C0"/>
            <w:sz w:val="22"/>
            <w:szCs w:val="22"/>
          </w:rPr>
          <w:t>Журнала</w:t>
        </w:r>
      </w:hyperlink>
      <w:r>
        <w:rPr>
          <w:rStyle w:val="s10"/>
          <w:b/>
          <w:bCs/>
          <w:color w:val="22272F"/>
          <w:sz w:val="22"/>
          <w:szCs w:val="22"/>
        </w:rPr>
        <w:t> учета движения путевых листов (типовая межотраслевая форма N 8, утвержденная </w:t>
      </w:r>
      <w:hyperlink r:id="rId23" w:anchor="/document/12107085/entry/0" w:history="1">
        <w:r>
          <w:rPr>
            <w:rStyle w:val="a3"/>
            <w:b/>
            <w:bCs/>
            <w:color w:val="3272C0"/>
            <w:sz w:val="22"/>
            <w:szCs w:val="22"/>
          </w:rPr>
          <w:t>постановлением</w:t>
        </w:r>
      </w:hyperlink>
      <w:r>
        <w:rPr>
          <w:rStyle w:val="s10"/>
          <w:b/>
          <w:bCs/>
          <w:color w:val="22272F"/>
          <w:sz w:val="22"/>
          <w:szCs w:val="22"/>
        </w:rPr>
        <w:t> Госкомстата России от 28.11.97 N 78);</w:t>
      </w:r>
    </w:p>
    <w:p w:rsidR="00BB23B3" w:rsidRDefault="00BB23B3" w:rsidP="00BB23B3">
      <w:pPr>
        <w:pStyle w:val="s1"/>
        <w:shd w:val="clear" w:color="auto" w:fill="FFFFFF"/>
        <w:jc w:val="both"/>
        <w:rPr>
          <w:color w:val="22272F"/>
          <w:sz w:val="22"/>
          <w:szCs w:val="22"/>
        </w:rPr>
      </w:pPr>
      <w:r>
        <w:rPr>
          <w:color w:val="22272F"/>
          <w:sz w:val="22"/>
          <w:szCs w:val="22"/>
        </w:rPr>
        <w:t xml:space="preserve">Ответственный </w:t>
      </w:r>
      <w:r w:rsidR="00C23CDF">
        <w:rPr>
          <w:color w:val="22272F"/>
          <w:sz w:val="22"/>
          <w:szCs w:val="22"/>
        </w:rPr>
        <w:t>–</w:t>
      </w:r>
      <w:r>
        <w:rPr>
          <w:color w:val="22272F"/>
          <w:sz w:val="22"/>
          <w:szCs w:val="22"/>
        </w:rPr>
        <w:t xml:space="preserve"> </w:t>
      </w:r>
      <w:r w:rsidR="00C23CDF">
        <w:rPr>
          <w:color w:val="22272F"/>
          <w:sz w:val="22"/>
          <w:szCs w:val="22"/>
        </w:rPr>
        <w:t>сотрудник Учреждения.</w:t>
      </w:r>
    </w:p>
    <w:p w:rsidR="00BB23B3" w:rsidRDefault="00BB23B3" w:rsidP="00BB23B3">
      <w:pPr>
        <w:pStyle w:val="s91"/>
        <w:shd w:val="clear" w:color="auto" w:fill="FFFFFF"/>
        <w:jc w:val="both"/>
        <w:rPr>
          <w:color w:val="22272F"/>
          <w:sz w:val="21"/>
          <w:szCs w:val="21"/>
        </w:rPr>
      </w:pPr>
      <w:r>
        <w:rPr>
          <w:color w:val="22272F"/>
          <w:sz w:val="21"/>
          <w:szCs w:val="21"/>
        </w:rPr>
        <w:t>(Основание: </w:t>
      </w:r>
      <w:hyperlink r:id="rId24" w:anchor="/document/74840851/entry/1017" w:history="1">
        <w:r>
          <w:rPr>
            <w:rStyle w:val="a3"/>
            <w:color w:val="3272C0"/>
            <w:sz w:val="21"/>
            <w:szCs w:val="21"/>
          </w:rPr>
          <w:t>п. 17</w:t>
        </w:r>
      </w:hyperlink>
      <w:r>
        <w:rPr>
          <w:color w:val="22272F"/>
          <w:sz w:val="21"/>
          <w:szCs w:val="21"/>
        </w:rPr>
        <w:t> Приложения к приказу Минтранса России от 11.09.2020 N 368 )</w:t>
      </w:r>
    </w:p>
    <w:p w:rsidR="00BD23C8" w:rsidRDefault="00BD23C8" w:rsidP="00BD23C8">
      <w:pPr>
        <w:pStyle w:val="s1"/>
        <w:shd w:val="clear" w:color="auto" w:fill="FFFFFF"/>
        <w:jc w:val="both"/>
        <w:rPr>
          <w:color w:val="22272F"/>
          <w:sz w:val="22"/>
          <w:szCs w:val="22"/>
        </w:rPr>
      </w:pPr>
      <w:r>
        <w:rPr>
          <w:color w:val="22272F"/>
          <w:sz w:val="22"/>
          <w:szCs w:val="22"/>
        </w:rPr>
        <w:t>Физические лица, которые не являются работниками или служащими учреждения, при направлении на соревнования, олимпиады и другие мероприятия, для подтверждения произведенных расходов оформляют:</w:t>
      </w:r>
    </w:p>
    <w:p w:rsidR="00BD23C8" w:rsidRDefault="00BD23C8" w:rsidP="00BD23C8">
      <w:pPr>
        <w:pStyle w:val="s1"/>
        <w:shd w:val="clear" w:color="auto" w:fill="FFFFFF"/>
        <w:jc w:val="both"/>
        <w:rPr>
          <w:color w:val="22272F"/>
          <w:sz w:val="22"/>
          <w:szCs w:val="22"/>
        </w:rPr>
      </w:pPr>
      <w:r>
        <w:rPr>
          <w:rStyle w:val="s10"/>
          <w:b/>
          <w:bCs/>
          <w:color w:val="22272F"/>
          <w:sz w:val="22"/>
          <w:szCs w:val="22"/>
        </w:rPr>
        <w:t>- Авансовый отчет (ф. 0504505);</w:t>
      </w:r>
    </w:p>
    <w:p w:rsidR="00EA5C0E" w:rsidRDefault="00EA5C0E" w:rsidP="00EA5C0E">
      <w:pPr>
        <w:pStyle w:val="s1"/>
        <w:shd w:val="clear" w:color="auto" w:fill="FFFFFF"/>
        <w:jc w:val="both"/>
        <w:rPr>
          <w:color w:val="22272F"/>
          <w:sz w:val="22"/>
          <w:szCs w:val="22"/>
        </w:rPr>
      </w:pPr>
      <w:r>
        <w:rPr>
          <w:color w:val="22272F"/>
          <w:sz w:val="22"/>
          <w:szCs w:val="22"/>
        </w:rPr>
        <w:t>Перечисление в доход бюджета (учредителю) денежных средств по КВР 853 "Уплата иных платежей" в увязке с подстатьей 241 "Безвозмездные перечисления (передачи) текущего характера сектора государственного управления" КОСГУ осуществляется в ситуациях:</w:t>
      </w:r>
    </w:p>
    <w:p w:rsidR="00EA5C0E" w:rsidRDefault="00EA5C0E" w:rsidP="00EA5C0E">
      <w:pPr>
        <w:pStyle w:val="s1"/>
        <w:shd w:val="clear" w:color="auto" w:fill="FFFFFF"/>
        <w:jc w:val="both"/>
        <w:rPr>
          <w:color w:val="22272F"/>
          <w:sz w:val="22"/>
          <w:szCs w:val="22"/>
        </w:rPr>
      </w:pPr>
      <w:r>
        <w:rPr>
          <w:color w:val="22272F"/>
          <w:sz w:val="22"/>
          <w:szCs w:val="22"/>
        </w:rPr>
        <w:t>- исполнения решений органов государственного (муниципального) контроля (если выявлено нецелевое использование средств субсидии по КФО 4) в досудебном порядке за счет средств по КФО 4;</w:t>
      </w:r>
    </w:p>
    <w:p w:rsidR="00EA5C0E" w:rsidRDefault="00EA5C0E" w:rsidP="00EA5C0E">
      <w:pPr>
        <w:pStyle w:val="s1"/>
        <w:shd w:val="clear" w:color="auto" w:fill="FFFFFF"/>
        <w:jc w:val="both"/>
        <w:rPr>
          <w:color w:val="22272F"/>
          <w:sz w:val="22"/>
          <w:szCs w:val="22"/>
        </w:rPr>
      </w:pPr>
      <w:r>
        <w:rPr>
          <w:color w:val="22272F"/>
          <w:sz w:val="22"/>
          <w:szCs w:val="22"/>
        </w:rPr>
        <w:t>- решения самого учреждения по перечислению остатков средств субсидии по КФО 4 (экономии), не связанных с невыполнением государственного (муниципального) задания;</w:t>
      </w:r>
    </w:p>
    <w:p w:rsidR="00EA5C0E" w:rsidRDefault="00EA5C0E" w:rsidP="00EA5C0E">
      <w:pPr>
        <w:pStyle w:val="s1"/>
        <w:shd w:val="clear" w:color="auto" w:fill="FFFFFF"/>
        <w:jc w:val="both"/>
        <w:rPr>
          <w:color w:val="22272F"/>
          <w:sz w:val="22"/>
          <w:szCs w:val="22"/>
        </w:rPr>
      </w:pPr>
      <w:r>
        <w:rPr>
          <w:color w:val="22272F"/>
          <w:sz w:val="22"/>
          <w:szCs w:val="22"/>
        </w:rPr>
        <w:lastRenderedPageBreak/>
        <w:t>- перечисления части средств от приносящей доход деятельности.</w:t>
      </w:r>
    </w:p>
    <w:p w:rsidR="00EA5C0E" w:rsidRDefault="00EA5C0E" w:rsidP="00EA5C0E">
      <w:pPr>
        <w:pStyle w:val="s91"/>
        <w:shd w:val="clear" w:color="auto" w:fill="FFFFFF"/>
        <w:jc w:val="both"/>
        <w:rPr>
          <w:color w:val="22272F"/>
          <w:sz w:val="21"/>
          <w:szCs w:val="21"/>
        </w:rPr>
      </w:pPr>
      <w:r>
        <w:rPr>
          <w:color w:val="22272F"/>
          <w:sz w:val="21"/>
          <w:szCs w:val="21"/>
        </w:rPr>
        <w:t>(Основание: </w:t>
      </w:r>
      <w:hyperlink r:id="rId25" w:anchor="/document/71835192/entry/11041" w:history="1">
        <w:r>
          <w:rPr>
            <w:rStyle w:val="a3"/>
            <w:color w:val="3272C0"/>
            <w:sz w:val="21"/>
            <w:szCs w:val="21"/>
          </w:rPr>
          <w:t>п. 10.4.1</w:t>
        </w:r>
      </w:hyperlink>
      <w:r>
        <w:rPr>
          <w:color w:val="22272F"/>
          <w:sz w:val="21"/>
          <w:szCs w:val="21"/>
        </w:rPr>
        <w:t> Порядка N 209н, </w:t>
      </w:r>
      <w:hyperlink r:id="rId26" w:anchor="/document/75089622/entry/1009" w:history="1">
        <w:r>
          <w:rPr>
            <w:rStyle w:val="a3"/>
            <w:color w:val="3272C0"/>
            <w:sz w:val="21"/>
            <w:szCs w:val="21"/>
          </w:rPr>
          <w:t>совместное письмо </w:t>
        </w:r>
      </w:hyperlink>
      <w:r>
        <w:rPr>
          <w:color w:val="22272F"/>
          <w:sz w:val="21"/>
          <w:szCs w:val="21"/>
        </w:rPr>
        <w:t>Минфина России и Федерального казначейства от 17.12.2020 NN 02-04-04/110850, 07-04-05/02-26291)</w:t>
      </w:r>
    </w:p>
    <w:p w:rsidR="00B10A8C" w:rsidRDefault="0080229C" w:rsidP="00BD23C8">
      <w:pPr>
        <w:pStyle w:val="s1"/>
        <w:shd w:val="clear" w:color="auto" w:fill="FFFFFF"/>
        <w:jc w:val="both"/>
        <w:rPr>
          <w:rFonts w:ascii="Arial" w:hAnsi="Arial" w:cs="Arial"/>
          <w:b/>
          <w:color w:val="22272F"/>
          <w:sz w:val="28"/>
          <w:szCs w:val="28"/>
        </w:rPr>
      </w:pPr>
      <w:r w:rsidRPr="00152F2E">
        <w:rPr>
          <w:rFonts w:ascii="Arial" w:hAnsi="Arial" w:cs="Arial"/>
          <w:b/>
          <w:color w:val="22272F"/>
          <w:sz w:val="28"/>
          <w:szCs w:val="28"/>
        </w:rPr>
        <w:t xml:space="preserve">                             Учет нефинансовых активов</w:t>
      </w:r>
    </w:p>
    <w:p w:rsidR="00EA5C0E" w:rsidRPr="00B10A8C" w:rsidRDefault="00B10A8C" w:rsidP="00B10A8C">
      <w:pPr>
        <w:pStyle w:val="s3"/>
        <w:rPr>
          <w:color w:val="22272F"/>
          <w:sz w:val="28"/>
          <w:szCs w:val="28"/>
        </w:rPr>
      </w:pPr>
      <w:r w:rsidRPr="00152F2E">
        <w:rPr>
          <w:color w:val="22272F"/>
          <w:sz w:val="28"/>
          <w:szCs w:val="28"/>
        </w:rPr>
        <w:t>Дополн</w:t>
      </w:r>
      <w:r>
        <w:rPr>
          <w:color w:val="22272F"/>
          <w:sz w:val="28"/>
          <w:szCs w:val="28"/>
        </w:rPr>
        <w:t>ить раздел:</w:t>
      </w:r>
    </w:p>
    <w:p w:rsidR="0080229C" w:rsidRDefault="0080229C" w:rsidP="0080229C">
      <w:pPr>
        <w:pStyle w:val="s1"/>
        <w:shd w:val="clear" w:color="auto" w:fill="FFFFFF"/>
        <w:jc w:val="both"/>
        <w:rPr>
          <w:color w:val="22272F"/>
          <w:sz w:val="22"/>
          <w:szCs w:val="22"/>
        </w:rPr>
      </w:pPr>
      <w:r>
        <w:rPr>
          <w:color w:val="22272F"/>
          <w:sz w:val="22"/>
          <w:szCs w:val="22"/>
        </w:rPr>
        <w:t>В учреждении устанавливаются следующие правила определения справедливой стоимости объектов бухгалтерского учета (нефинансовых активов и арендных платежей):</w:t>
      </w:r>
    </w:p>
    <w:p w:rsidR="0080229C" w:rsidRDefault="0080229C" w:rsidP="0080229C">
      <w:pPr>
        <w:pStyle w:val="s1"/>
        <w:shd w:val="clear" w:color="auto" w:fill="FFFFFF"/>
        <w:jc w:val="both"/>
        <w:rPr>
          <w:color w:val="22272F"/>
          <w:sz w:val="22"/>
          <w:szCs w:val="22"/>
        </w:rPr>
      </w:pPr>
      <w:r>
        <w:rPr>
          <w:color w:val="22272F"/>
          <w:sz w:val="22"/>
          <w:szCs w:val="22"/>
        </w:rPr>
        <w:t xml:space="preserve">     Справедливая стоимость определяется Комиссией по поступлению и выбытию активов методом рыночных цен.</w:t>
      </w:r>
    </w:p>
    <w:p w:rsidR="0080229C" w:rsidRDefault="0080229C" w:rsidP="0080229C">
      <w:pPr>
        <w:pStyle w:val="s1"/>
        <w:shd w:val="clear" w:color="auto" w:fill="FFFFFF"/>
        <w:jc w:val="both"/>
        <w:rPr>
          <w:color w:val="22272F"/>
          <w:sz w:val="22"/>
          <w:szCs w:val="22"/>
        </w:rPr>
      </w:pPr>
      <w:r>
        <w:rPr>
          <w:color w:val="22272F"/>
          <w:sz w:val="22"/>
          <w:szCs w:val="22"/>
        </w:rPr>
        <w:t xml:space="preserve">      Справедливая стоимость рассчитывается на основании следующих данных (по выбору Комиссии):</w:t>
      </w:r>
    </w:p>
    <w:p w:rsidR="0080229C" w:rsidRDefault="0080229C" w:rsidP="0080229C">
      <w:pPr>
        <w:pStyle w:val="s1"/>
        <w:shd w:val="clear" w:color="auto" w:fill="FFFFFF"/>
        <w:jc w:val="both"/>
        <w:rPr>
          <w:color w:val="22272F"/>
          <w:sz w:val="22"/>
          <w:szCs w:val="22"/>
        </w:rPr>
      </w:pPr>
      <w:r>
        <w:rPr>
          <w:color w:val="22272F"/>
          <w:sz w:val="22"/>
          <w:szCs w:val="22"/>
        </w:rPr>
        <w:t>- сведений о ценах на аналогичные или схожие активы, полученных в письменной форме от организаций изготовителей, балансодержателей;</w:t>
      </w:r>
    </w:p>
    <w:p w:rsidR="0080229C" w:rsidRDefault="0080229C" w:rsidP="0080229C">
      <w:pPr>
        <w:pStyle w:val="s1"/>
        <w:shd w:val="clear" w:color="auto" w:fill="FFFFFF"/>
        <w:jc w:val="both"/>
        <w:rPr>
          <w:color w:val="22272F"/>
          <w:sz w:val="22"/>
          <w:szCs w:val="22"/>
        </w:rPr>
      </w:pPr>
      <w:r>
        <w:rPr>
          <w:color w:val="22272F"/>
          <w:sz w:val="22"/>
          <w:szCs w:val="22"/>
        </w:rPr>
        <w:t>- сведений об уровне цен, имеющихся у органов государственной статистики;</w:t>
      </w:r>
    </w:p>
    <w:p w:rsidR="0080229C" w:rsidRDefault="0080229C" w:rsidP="0080229C">
      <w:pPr>
        <w:pStyle w:val="s1"/>
        <w:shd w:val="clear" w:color="auto" w:fill="FFFFFF"/>
        <w:jc w:val="both"/>
        <w:rPr>
          <w:color w:val="22272F"/>
          <w:sz w:val="22"/>
          <w:szCs w:val="22"/>
        </w:rPr>
      </w:pPr>
      <w:r>
        <w:rPr>
          <w:color w:val="22272F"/>
          <w:sz w:val="22"/>
          <w:szCs w:val="22"/>
        </w:rPr>
        <w:t>- экспертных заключений (при условии документального подтверждения квалификации экспертов) о стоимости аналогичных или схожих объектов;</w:t>
      </w:r>
    </w:p>
    <w:p w:rsidR="0080229C" w:rsidRDefault="0080229C" w:rsidP="0080229C">
      <w:pPr>
        <w:pStyle w:val="s1"/>
        <w:shd w:val="clear" w:color="auto" w:fill="FFFFFF"/>
        <w:jc w:val="both"/>
        <w:rPr>
          <w:color w:val="22272F"/>
          <w:sz w:val="22"/>
          <w:szCs w:val="22"/>
        </w:rPr>
      </w:pPr>
      <w:r>
        <w:rPr>
          <w:color w:val="22272F"/>
          <w:sz w:val="22"/>
          <w:szCs w:val="22"/>
        </w:rPr>
        <w:t>- данных, полученных в сети Интернет (данных с официальных сайтов производителей аналогичных или схожих объектов и т.п.);</w:t>
      </w:r>
    </w:p>
    <w:p w:rsidR="0080229C" w:rsidRDefault="0080229C" w:rsidP="0080229C">
      <w:pPr>
        <w:pStyle w:val="s1"/>
        <w:shd w:val="clear" w:color="auto" w:fill="FFFFFF"/>
        <w:jc w:val="both"/>
        <w:rPr>
          <w:color w:val="22272F"/>
          <w:sz w:val="22"/>
          <w:szCs w:val="22"/>
        </w:rPr>
      </w:pPr>
      <w:r>
        <w:rPr>
          <w:color w:val="22272F"/>
          <w:sz w:val="22"/>
          <w:szCs w:val="22"/>
        </w:rPr>
        <w:t>- данных объявлений о продаже (сдаче в аренду) аналогичных или схожих объектов в СМИ, в сети Интернет и т.д.</w:t>
      </w:r>
    </w:p>
    <w:p w:rsidR="003C1175" w:rsidRPr="003C1175" w:rsidRDefault="003C1175" w:rsidP="0080229C">
      <w:pPr>
        <w:pStyle w:val="s1"/>
        <w:shd w:val="clear" w:color="auto" w:fill="FFFFFF"/>
        <w:jc w:val="both"/>
        <w:rPr>
          <w:color w:val="22272F"/>
          <w:sz w:val="22"/>
          <w:szCs w:val="22"/>
        </w:rPr>
      </w:pPr>
      <w:r w:rsidRPr="003C1175">
        <w:rPr>
          <w:color w:val="22272F"/>
          <w:sz w:val="22"/>
          <w:szCs w:val="22"/>
        </w:rPr>
        <w:t>-</w:t>
      </w:r>
      <w:r w:rsidRPr="003C1175">
        <w:rPr>
          <w:sz w:val="22"/>
          <w:szCs w:val="22"/>
        </w:rPr>
        <w:t xml:space="preserve"> Распоряжение комитета по управлению муниципальным имуществом</w:t>
      </w:r>
      <w:r>
        <w:rPr>
          <w:sz w:val="22"/>
          <w:szCs w:val="22"/>
        </w:rPr>
        <w:t>.</w:t>
      </w:r>
    </w:p>
    <w:p w:rsidR="0080229C" w:rsidRDefault="0080229C" w:rsidP="0080229C">
      <w:pPr>
        <w:pStyle w:val="s1"/>
        <w:shd w:val="clear" w:color="auto" w:fill="FFFFFF"/>
        <w:jc w:val="both"/>
        <w:rPr>
          <w:color w:val="22272F"/>
          <w:sz w:val="22"/>
          <w:szCs w:val="22"/>
        </w:rPr>
      </w:pPr>
      <w:r>
        <w:rPr>
          <w:color w:val="22272F"/>
          <w:sz w:val="22"/>
          <w:szCs w:val="22"/>
        </w:rPr>
        <w:t xml:space="preserve">      При определении справедливой стоимости бывших в эксплуатации объектов могут использоваться данные о цене на новые аналогичные или схожие объекты с применением поправочных коэффициентов в зависимости от состояния оцениваемого имущества.</w:t>
      </w:r>
    </w:p>
    <w:p w:rsidR="0080229C" w:rsidRDefault="0080229C" w:rsidP="0080229C">
      <w:pPr>
        <w:pStyle w:val="s1"/>
        <w:shd w:val="clear" w:color="auto" w:fill="FFFFFF"/>
        <w:jc w:val="both"/>
        <w:rPr>
          <w:color w:val="22272F"/>
          <w:sz w:val="22"/>
          <w:szCs w:val="22"/>
        </w:rPr>
      </w:pPr>
      <w:r>
        <w:rPr>
          <w:color w:val="22272F"/>
          <w:sz w:val="22"/>
          <w:szCs w:val="22"/>
        </w:rPr>
        <w:t xml:space="preserve">      При определении справедливой стоимости объектов недвижимости по решению Комиссии может проводиться оценка с привлечением профессиональных оценщиков согласно Федеральному закону от 29.07.1998 N 135-ФЗ "Об оценочной деятельности в РФ".</w:t>
      </w:r>
    </w:p>
    <w:p w:rsidR="0080229C" w:rsidRDefault="0080229C" w:rsidP="0080229C">
      <w:pPr>
        <w:pStyle w:val="s1"/>
        <w:shd w:val="clear" w:color="auto" w:fill="FFFFFF"/>
        <w:jc w:val="both"/>
        <w:rPr>
          <w:color w:val="22272F"/>
          <w:sz w:val="22"/>
          <w:szCs w:val="22"/>
        </w:rPr>
      </w:pPr>
      <w:r>
        <w:rPr>
          <w:color w:val="22272F"/>
          <w:sz w:val="22"/>
          <w:szCs w:val="22"/>
        </w:rPr>
        <w:t xml:space="preserve">       Расчет справедливой стоимости подтверждается </w:t>
      </w:r>
      <w:r w:rsidR="00B81C17">
        <w:rPr>
          <w:rStyle w:val="s10"/>
          <w:b/>
          <w:bCs/>
          <w:color w:val="22272F"/>
          <w:sz w:val="22"/>
          <w:szCs w:val="22"/>
        </w:rPr>
        <w:t>п</w:t>
      </w:r>
      <w:r>
        <w:rPr>
          <w:rStyle w:val="s10"/>
          <w:b/>
          <w:bCs/>
          <w:color w:val="22272F"/>
          <w:sz w:val="22"/>
          <w:szCs w:val="22"/>
        </w:rPr>
        <w:t xml:space="preserve">ротоколом заседания Комиссии </w:t>
      </w:r>
      <w:r w:rsidR="00B81C17">
        <w:rPr>
          <w:rStyle w:val="s10"/>
          <w:b/>
          <w:bCs/>
          <w:color w:val="22272F"/>
          <w:sz w:val="22"/>
          <w:szCs w:val="22"/>
        </w:rPr>
        <w:t>по поступлению и выбытию НФА</w:t>
      </w:r>
      <w:proofErr w:type="gramStart"/>
      <w:r w:rsidR="00B81C17">
        <w:rPr>
          <w:rStyle w:val="s10"/>
          <w:b/>
          <w:bCs/>
          <w:color w:val="22272F"/>
          <w:sz w:val="22"/>
          <w:szCs w:val="22"/>
        </w:rPr>
        <w:t>.</w:t>
      </w:r>
      <w:r>
        <w:rPr>
          <w:color w:val="22272F"/>
          <w:sz w:val="22"/>
          <w:szCs w:val="22"/>
        </w:rPr>
        <w:t>.</w:t>
      </w:r>
      <w:proofErr w:type="gramEnd"/>
    </w:p>
    <w:p w:rsidR="0080229C" w:rsidRDefault="0080229C" w:rsidP="0080229C">
      <w:pPr>
        <w:pStyle w:val="s1"/>
        <w:shd w:val="clear" w:color="auto" w:fill="FFFFFF"/>
        <w:jc w:val="both"/>
        <w:rPr>
          <w:color w:val="22272F"/>
          <w:sz w:val="19"/>
          <w:szCs w:val="19"/>
        </w:rPr>
      </w:pPr>
      <w:proofErr w:type="gramStart"/>
      <w:r>
        <w:rPr>
          <w:color w:val="22272F"/>
          <w:sz w:val="19"/>
          <w:szCs w:val="19"/>
        </w:rPr>
        <w:t>(Основание: </w:t>
      </w:r>
      <w:hyperlink r:id="rId27" w:anchor="/document/71586636/entry/1054" w:history="1">
        <w:r>
          <w:rPr>
            <w:rStyle w:val="a3"/>
            <w:color w:val="3272C0"/>
            <w:sz w:val="19"/>
            <w:szCs w:val="19"/>
          </w:rPr>
          <w:t>п.п. 54</w:t>
        </w:r>
      </w:hyperlink>
      <w:r>
        <w:rPr>
          <w:color w:val="22272F"/>
          <w:sz w:val="19"/>
          <w:szCs w:val="19"/>
        </w:rPr>
        <w:t>, </w:t>
      </w:r>
      <w:hyperlink r:id="rId28" w:anchor="/document/71586636/entry/1059" w:history="1">
        <w:r>
          <w:rPr>
            <w:rStyle w:val="a3"/>
            <w:color w:val="3272C0"/>
            <w:sz w:val="19"/>
            <w:szCs w:val="19"/>
          </w:rPr>
          <w:t>59</w:t>
        </w:r>
      </w:hyperlink>
      <w:r>
        <w:rPr>
          <w:color w:val="22272F"/>
          <w:sz w:val="19"/>
          <w:szCs w:val="19"/>
        </w:rPr>
        <w:t> СГС "Концептуальные основы", </w:t>
      </w:r>
      <w:hyperlink r:id="rId29" w:anchor="/document/71589050/entry/1007" w:history="1">
        <w:r>
          <w:rPr>
            <w:rStyle w:val="a3"/>
            <w:color w:val="3272C0"/>
            <w:sz w:val="19"/>
            <w:szCs w:val="19"/>
          </w:rPr>
          <w:t>п.п. 7</w:t>
        </w:r>
      </w:hyperlink>
      <w:r>
        <w:rPr>
          <w:color w:val="22272F"/>
          <w:sz w:val="19"/>
          <w:szCs w:val="19"/>
        </w:rPr>
        <w:t>, </w:t>
      </w:r>
      <w:hyperlink r:id="rId30" w:anchor="/document/71589050/entry/1022" w:history="1">
        <w:r>
          <w:rPr>
            <w:rStyle w:val="a3"/>
            <w:color w:val="3272C0"/>
            <w:sz w:val="19"/>
            <w:szCs w:val="19"/>
          </w:rPr>
          <w:t>22</w:t>
        </w:r>
      </w:hyperlink>
      <w:r>
        <w:rPr>
          <w:color w:val="22272F"/>
          <w:sz w:val="19"/>
          <w:szCs w:val="19"/>
        </w:rPr>
        <w:t> СГС "Основные средства", </w:t>
      </w:r>
      <w:hyperlink r:id="rId31" w:anchor="/document/72146396/entry/1022" w:history="1">
        <w:r>
          <w:rPr>
            <w:rStyle w:val="a3"/>
            <w:color w:val="3272C0"/>
            <w:sz w:val="19"/>
            <w:szCs w:val="19"/>
          </w:rPr>
          <w:t>п. 22</w:t>
        </w:r>
      </w:hyperlink>
      <w:r>
        <w:rPr>
          <w:color w:val="22272F"/>
          <w:sz w:val="19"/>
          <w:szCs w:val="19"/>
        </w:rPr>
        <w:t>, </w:t>
      </w:r>
      <w:proofErr w:type="spellStart"/>
      <w:r w:rsidR="00834C05">
        <w:rPr>
          <w:color w:val="22272F"/>
          <w:sz w:val="19"/>
          <w:szCs w:val="19"/>
        </w:rPr>
        <w:fldChar w:fldCharType="begin"/>
      </w:r>
      <w:r>
        <w:rPr>
          <w:color w:val="22272F"/>
          <w:sz w:val="19"/>
          <w:szCs w:val="19"/>
        </w:rPr>
        <w:instrText xml:space="preserve"> HYPERLINK "https://internet.garant.ru/" \l "/document/72146396/entry/1292" </w:instrText>
      </w:r>
      <w:r w:rsidR="00834C05">
        <w:rPr>
          <w:color w:val="22272F"/>
          <w:sz w:val="19"/>
          <w:szCs w:val="19"/>
        </w:rPr>
        <w:fldChar w:fldCharType="separate"/>
      </w:r>
      <w:r>
        <w:rPr>
          <w:rStyle w:val="a3"/>
          <w:color w:val="3272C0"/>
          <w:sz w:val="19"/>
          <w:szCs w:val="19"/>
        </w:rPr>
        <w:t>абз</w:t>
      </w:r>
      <w:proofErr w:type="spellEnd"/>
      <w:r>
        <w:rPr>
          <w:rStyle w:val="a3"/>
          <w:color w:val="3272C0"/>
          <w:sz w:val="19"/>
          <w:szCs w:val="19"/>
        </w:rPr>
        <w:t>. 2 п. 29</w:t>
      </w:r>
      <w:r w:rsidR="00834C05">
        <w:rPr>
          <w:color w:val="22272F"/>
          <w:sz w:val="19"/>
          <w:szCs w:val="19"/>
        </w:rPr>
        <w:fldChar w:fldCharType="end"/>
      </w:r>
      <w:r>
        <w:rPr>
          <w:color w:val="22272F"/>
          <w:sz w:val="19"/>
          <w:szCs w:val="19"/>
        </w:rPr>
        <w:t> СГС "Запасы", </w:t>
      </w:r>
      <w:proofErr w:type="spellStart"/>
      <w:r w:rsidR="004B112C">
        <w:fldChar w:fldCharType="begin"/>
      </w:r>
      <w:r w:rsidR="004B112C">
        <w:instrText xml:space="preserve"> HYPERLINK "https://internet.garant.ru/" \l "/document/12180849/entry/2025" </w:instrText>
      </w:r>
      <w:r w:rsidR="004B112C">
        <w:fldChar w:fldCharType="separate"/>
      </w:r>
      <w:r>
        <w:rPr>
          <w:rStyle w:val="a3"/>
          <w:color w:val="3272C0"/>
          <w:sz w:val="19"/>
          <w:szCs w:val="19"/>
        </w:rPr>
        <w:t>п.п</w:t>
      </w:r>
      <w:proofErr w:type="spellEnd"/>
      <w:r>
        <w:rPr>
          <w:rStyle w:val="a3"/>
          <w:color w:val="3272C0"/>
          <w:sz w:val="19"/>
          <w:szCs w:val="19"/>
        </w:rPr>
        <w:t>. 25</w:t>
      </w:r>
      <w:r w:rsidR="004B112C">
        <w:rPr>
          <w:rStyle w:val="a3"/>
          <w:color w:val="3272C0"/>
          <w:sz w:val="19"/>
          <w:szCs w:val="19"/>
        </w:rPr>
        <w:fldChar w:fldCharType="end"/>
      </w:r>
      <w:r>
        <w:rPr>
          <w:color w:val="22272F"/>
          <w:sz w:val="19"/>
          <w:szCs w:val="19"/>
        </w:rPr>
        <w:t>, </w:t>
      </w:r>
      <w:hyperlink r:id="rId32" w:anchor="/document/12180849/entry/2031" w:history="1">
        <w:r>
          <w:rPr>
            <w:rStyle w:val="a3"/>
            <w:color w:val="3272C0"/>
            <w:sz w:val="19"/>
            <w:szCs w:val="19"/>
          </w:rPr>
          <w:t>31</w:t>
        </w:r>
      </w:hyperlink>
      <w:r>
        <w:rPr>
          <w:color w:val="22272F"/>
          <w:sz w:val="19"/>
          <w:szCs w:val="19"/>
        </w:rPr>
        <w:t> Инструкции N 157н)</w:t>
      </w:r>
      <w:proofErr w:type="gramEnd"/>
    </w:p>
    <w:p w:rsidR="00DE3959" w:rsidRDefault="00DE3959" w:rsidP="00DE3959">
      <w:pPr>
        <w:pStyle w:val="s1"/>
        <w:shd w:val="clear" w:color="auto" w:fill="FFFFFF"/>
        <w:jc w:val="both"/>
        <w:rPr>
          <w:color w:val="22272F"/>
          <w:sz w:val="22"/>
          <w:szCs w:val="22"/>
        </w:rPr>
      </w:pPr>
      <w:r>
        <w:rPr>
          <w:color w:val="22272F"/>
          <w:sz w:val="22"/>
          <w:szCs w:val="22"/>
        </w:rPr>
        <w:t xml:space="preserve">     Начисление задолженности по недостаче нефинансовых активов отражается в составе финансового результата (доходы от операций с активами) по справедливой стоимости на день обнаружения ущерба.</w:t>
      </w:r>
    </w:p>
    <w:p w:rsidR="00DE3959" w:rsidRDefault="00DE3959" w:rsidP="00DE3959">
      <w:pPr>
        <w:pStyle w:val="s91"/>
        <w:shd w:val="clear" w:color="auto" w:fill="FFFFFF"/>
        <w:jc w:val="both"/>
        <w:rPr>
          <w:color w:val="22272F"/>
          <w:sz w:val="21"/>
          <w:szCs w:val="21"/>
        </w:rPr>
      </w:pPr>
      <w:r>
        <w:rPr>
          <w:color w:val="22272F"/>
          <w:sz w:val="21"/>
          <w:szCs w:val="21"/>
        </w:rPr>
        <w:t>(Основание: </w:t>
      </w:r>
      <w:hyperlink r:id="rId33" w:anchor="/document/71589050/entry/1047" w:history="1">
        <w:r>
          <w:rPr>
            <w:rStyle w:val="a3"/>
            <w:color w:val="3272C0"/>
            <w:sz w:val="21"/>
            <w:szCs w:val="21"/>
          </w:rPr>
          <w:t>п. 47</w:t>
        </w:r>
      </w:hyperlink>
      <w:r>
        <w:rPr>
          <w:color w:val="22272F"/>
          <w:sz w:val="21"/>
          <w:szCs w:val="21"/>
        </w:rPr>
        <w:t> СГС "Основные средства", </w:t>
      </w:r>
      <w:hyperlink r:id="rId34" w:anchor="/document/72146396/entry/1038" w:history="1">
        <w:r>
          <w:rPr>
            <w:rStyle w:val="a3"/>
            <w:color w:val="3272C0"/>
            <w:sz w:val="21"/>
            <w:szCs w:val="21"/>
          </w:rPr>
          <w:t>п. 38</w:t>
        </w:r>
      </w:hyperlink>
      <w:r>
        <w:rPr>
          <w:color w:val="22272F"/>
          <w:sz w:val="21"/>
          <w:szCs w:val="21"/>
        </w:rPr>
        <w:t> СГС "Запасы")</w:t>
      </w:r>
    </w:p>
    <w:p w:rsidR="00DE3959" w:rsidRDefault="00DE3959" w:rsidP="00DE3959">
      <w:pPr>
        <w:pStyle w:val="s1"/>
        <w:shd w:val="clear" w:color="auto" w:fill="FFFFFF"/>
        <w:jc w:val="both"/>
        <w:rPr>
          <w:color w:val="22272F"/>
          <w:sz w:val="22"/>
          <w:szCs w:val="22"/>
        </w:rPr>
      </w:pPr>
      <w:r>
        <w:rPr>
          <w:color w:val="22272F"/>
          <w:sz w:val="22"/>
          <w:szCs w:val="22"/>
        </w:rPr>
        <w:lastRenderedPageBreak/>
        <w:t xml:space="preserve">   При частичной ликвидации (</w:t>
      </w:r>
      <w:proofErr w:type="spellStart"/>
      <w:r>
        <w:rPr>
          <w:color w:val="22272F"/>
          <w:sz w:val="22"/>
          <w:szCs w:val="22"/>
        </w:rPr>
        <w:t>разукомплектации</w:t>
      </w:r>
      <w:proofErr w:type="spellEnd"/>
      <w:r>
        <w:rPr>
          <w:color w:val="22272F"/>
          <w:sz w:val="22"/>
          <w:szCs w:val="22"/>
        </w:rPr>
        <w:t>) объекта нефинансовых активов расчет стоимости ликвидируемых (выделяемых) частей осуществляется исходя из стоимости частей, указанных в Инвентарной карточке объекта. Если стоимость ликвидируемых (выделяемых) частей неизвестна, то:</w:t>
      </w:r>
    </w:p>
    <w:p w:rsidR="00DE3959" w:rsidRDefault="00DE3959" w:rsidP="00DE3959">
      <w:pPr>
        <w:pStyle w:val="s1"/>
        <w:shd w:val="clear" w:color="auto" w:fill="FFFFFF"/>
        <w:jc w:val="both"/>
        <w:rPr>
          <w:color w:val="22272F"/>
          <w:sz w:val="22"/>
          <w:szCs w:val="22"/>
        </w:rPr>
      </w:pPr>
      <w:r>
        <w:rPr>
          <w:color w:val="22272F"/>
          <w:sz w:val="22"/>
          <w:szCs w:val="22"/>
        </w:rPr>
        <w:t>- для недвижимости она определяется пропорционально размеру площади выделяемой части (частей) в площади всего объекта;</w:t>
      </w:r>
    </w:p>
    <w:p w:rsidR="00DE3959" w:rsidRDefault="00DE3959" w:rsidP="00DE3959">
      <w:pPr>
        <w:pStyle w:val="s1"/>
        <w:shd w:val="clear" w:color="auto" w:fill="FFFFFF"/>
        <w:jc w:val="both"/>
        <w:rPr>
          <w:color w:val="22272F"/>
          <w:sz w:val="22"/>
          <w:szCs w:val="22"/>
        </w:rPr>
      </w:pPr>
      <w:r>
        <w:rPr>
          <w:color w:val="22272F"/>
          <w:sz w:val="22"/>
          <w:szCs w:val="22"/>
        </w:rPr>
        <w:t>- для движимого имущества определяется справедливая стоимость всего объекта, справедливая стоимость ликвидируемых (выделяемых) частей. Затем определяется доля (процент) каждой из ликвидируемых (выделяемых) частей от справедливой стоимости объекта. Рассчитанный процент умножается на балансовую стоимость объекта.</w:t>
      </w:r>
    </w:p>
    <w:p w:rsidR="00DE3959" w:rsidRDefault="00DE3959" w:rsidP="00DE3959">
      <w:pPr>
        <w:pStyle w:val="s91"/>
        <w:shd w:val="clear" w:color="auto" w:fill="FFFFFF"/>
        <w:jc w:val="both"/>
        <w:rPr>
          <w:color w:val="22272F"/>
          <w:sz w:val="21"/>
          <w:szCs w:val="21"/>
        </w:rPr>
      </w:pPr>
      <w:r>
        <w:rPr>
          <w:color w:val="22272F"/>
          <w:sz w:val="21"/>
          <w:szCs w:val="21"/>
        </w:rPr>
        <w:t>(Основание: </w:t>
      </w:r>
      <w:hyperlink r:id="rId35" w:anchor="/document/12180849/entry/2027" w:history="1">
        <w:r>
          <w:rPr>
            <w:rStyle w:val="a3"/>
            <w:color w:val="3272C0"/>
            <w:sz w:val="21"/>
            <w:szCs w:val="21"/>
          </w:rPr>
          <w:t>п.п. 27</w:t>
        </w:r>
      </w:hyperlink>
      <w:r>
        <w:rPr>
          <w:color w:val="22272F"/>
          <w:sz w:val="21"/>
          <w:szCs w:val="21"/>
        </w:rPr>
        <w:t>, </w:t>
      </w:r>
      <w:hyperlink r:id="rId36" w:anchor="/document/12180849/entry/2085" w:history="1">
        <w:r>
          <w:rPr>
            <w:rStyle w:val="a3"/>
            <w:color w:val="3272C0"/>
            <w:sz w:val="21"/>
            <w:szCs w:val="21"/>
          </w:rPr>
          <w:t>85</w:t>
        </w:r>
      </w:hyperlink>
      <w:r>
        <w:rPr>
          <w:color w:val="22272F"/>
          <w:sz w:val="21"/>
          <w:szCs w:val="21"/>
        </w:rPr>
        <w:t> Инструкции N 157н)</w:t>
      </w:r>
    </w:p>
    <w:p w:rsidR="00CE555C" w:rsidRDefault="00AD4BEF" w:rsidP="00CE555C">
      <w:pPr>
        <w:pStyle w:val="s1"/>
        <w:shd w:val="clear" w:color="auto" w:fill="FFFFFF"/>
        <w:jc w:val="both"/>
        <w:rPr>
          <w:color w:val="22272F"/>
          <w:sz w:val="22"/>
          <w:szCs w:val="22"/>
        </w:rPr>
      </w:pPr>
      <w:r>
        <w:rPr>
          <w:color w:val="22272F"/>
          <w:sz w:val="22"/>
          <w:szCs w:val="22"/>
        </w:rPr>
        <w:t xml:space="preserve">     </w:t>
      </w:r>
      <w:r w:rsidR="00CE555C">
        <w:rPr>
          <w:color w:val="22272F"/>
          <w:sz w:val="22"/>
          <w:szCs w:val="22"/>
        </w:rPr>
        <w:t>По нефинансовым активам, полученным безвозмездно от организаций бюджетной сферы, Комиссией по поступлению и выбытию активов проверяется их соответствие критериям учета по группам и видам имущества на основании действующего законодательства и положений настоящей Учетной политики в момент постановки на балансовый учет. При выявленном несоответствии профильной Комиссией принимаются решения:</w:t>
      </w:r>
    </w:p>
    <w:p w:rsidR="00CE555C" w:rsidRDefault="00CE555C" w:rsidP="00CE555C">
      <w:pPr>
        <w:pStyle w:val="s1"/>
        <w:shd w:val="clear" w:color="auto" w:fill="FFFFFF"/>
        <w:jc w:val="both"/>
        <w:rPr>
          <w:color w:val="22272F"/>
          <w:sz w:val="22"/>
          <w:szCs w:val="22"/>
        </w:rPr>
      </w:pPr>
      <w:r>
        <w:rPr>
          <w:color w:val="22272F"/>
          <w:sz w:val="22"/>
          <w:szCs w:val="22"/>
        </w:rPr>
        <w:t>- если по указанным основаниям полученные основные средства классифицируются как материальные запасы, они должны быть учтены в качестве материальных запасов сразу же при принятии к балансовому учету на основании документов, подтверждающих поступление объекта;</w:t>
      </w:r>
    </w:p>
    <w:p w:rsidR="00CE555C" w:rsidRDefault="00CE555C" w:rsidP="00CE555C">
      <w:pPr>
        <w:pStyle w:val="s1"/>
        <w:shd w:val="clear" w:color="auto" w:fill="FFFFFF"/>
        <w:jc w:val="both"/>
        <w:rPr>
          <w:color w:val="22272F"/>
          <w:sz w:val="22"/>
          <w:szCs w:val="22"/>
        </w:rPr>
      </w:pPr>
      <w:r>
        <w:rPr>
          <w:color w:val="22272F"/>
          <w:sz w:val="22"/>
          <w:szCs w:val="22"/>
        </w:rPr>
        <w:t>- если полученные материальные запасы классифицируются как основные средства, они должны быть учтены в качестве основных средств сразу же при принятии к балансовому учету;</w:t>
      </w:r>
    </w:p>
    <w:p w:rsidR="00CE555C" w:rsidRDefault="00CE555C" w:rsidP="00CE555C">
      <w:pPr>
        <w:pStyle w:val="s1"/>
        <w:shd w:val="clear" w:color="auto" w:fill="FFFFFF"/>
        <w:jc w:val="both"/>
        <w:rPr>
          <w:color w:val="22272F"/>
          <w:sz w:val="22"/>
          <w:szCs w:val="22"/>
        </w:rPr>
      </w:pPr>
      <w:r>
        <w:rPr>
          <w:color w:val="22272F"/>
          <w:sz w:val="22"/>
          <w:szCs w:val="22"/>
        </w:rPr>
        <w:t>- если передающей организацией бюджетной сферы указан некорректный аналитический счет по передаваемому объекту нефинансовых активов, этот объект должен быть учтен на корректном аналитическом счете сразу же при принятии к балансовому учету.</w:t>
      </w:r>
    </w:p>
    <w:p w:rsidR="00CE555C" w:rsidRDefault="00AD4BEF" w:rsidP="00CE555C">
      <w:pPr>
        <w:pStyle w:val="s1"/>
        <w:shd w:val="clear" w:color="auto" w:fill="FFFFFF"/>
        <w:jc w:val="both"/>
        <w:rPr>
          <w:color w:val="22272F"/>
          <w:sz w:val="22"/>
          <w:szCs w:val="22"/>
        </w:rPr>
      </w:pPr>
      <w:r>
        <w:rPr>
          <w:color w:val="22272F"/>
          <w:sz w:val="22"/>
          <w:szCs w:val="22"/>
        </w:rPr>
        <w:t xml:space="preserve">   </w:t>
      </w:r>
      <w:r w:rsidR="00CE555C">
        <w:rPr>
          <w:color w:val="22272F"/>
          <w:sz w:val="22"/>
          <w:szCs w:val="22"/>
        </w:rPr>
        <w:t> По нефинансовым активам (основным средствам, нематериальным активам), полученным безвозмездно от организаций бюджетной сферы, Комиссией по поступлению и выбытию активов проверяется соответствие ранее начисленной амортизации и оставшегося срока использования нефинансового актива. Если по оценке профильной Комиссии выявлен:</w:t>
      </w:r>
    </w:p>
    <w:p w:rsidR="00CE555C" w:rsidRDefault="00CE555C" w:rsidP="00CE555C">
      <w:pPr>
        <w:pStyle w:val="s1"/>
        <w:shd w:val="clear" w:color="auto" w:fill="FFFFFF"/>
        <w:jc w:val="both"/>
        <w:rPr>
          <w:color w:val="22272F"/>
          <w:sz w:val="22"/>
          <w:szCs w:val="22"/>
        </w:rPr>
      </w:pPr>
      <w:r>
        <w:rPr>
          <w:color w:val="22272F"/>
          <w:sz w:val="22"/>
          <w:szCs w:val="22"/>
        </w:rPr>
        <w:t xml:space="preserve">- факт начисления амортизации с нарушением действующих норм (либо </w:t>
      </w:r>
      <w:proofErr w:type="spellStart"/>
      <w:r>
        <w:rPr>
          <w:color w:val="22272F"/>
          <w:sz w:val="22"/>
          <w:szCs w:val="22"/>
        </w:rPr>
        <w:t>неначисление</w:t>
      </w:r>
      <w:proofErr w:type="spellEnd"/>
      <w:r>
        <w:rPr>
          <w:color w:val="22272F"/>
          <w:sz w:val="22"/>
          <w:szCs w:val="22"/>
        </w:rPr>
        <w:t xml:space="preserve">), то передающей стороне направляется запрос на уточнение полученных учетных данных. Если в ответ начисленная ранее амортизация передающей стороной не будет скорректирована, то возможность перерасчета амортизации учреждением согласовывается </w:t>
      </w:r>
      <w:r>
        <w:rPr>
          <w:rStyle w:val="s10"/>
          <w:b/>
          <w:bCs/>
          <w:color w:val="22272F"/>
          <w:sz w:val="22"/>
          <w:szCs w:val="22"/>
        </w:rPr>
        <w:t xml:space="preserve"> с органом, осуществляющим в отношении учреждения функции и полномочия учредителя</w:t>
      </w:r>
      <w:r>
        <w:rPr>
          <w:color w:val="22272F"/>
          <w:sz w:val="22"/>
          <w:szCs w:val="22"/>
        </w:rPr>
        <w:t>;</w:t>
      </w:r>
    </w:p>
    <w:p w:rsidR="00CE555C" w:rsidRDefault="00CE555C" w:rsidP="00CE555C">
      <w:pPr>
        <w:pStyle w:val="s1"/>
        <w:shd w:val="clear" w:color="auto" w:fill="FFFFFF"/>
        <w:jc w:val="both"/>
        <w:rPr>
          <w:color w:val="22272F"/>
          <w:sz w:val="22"/>
          <w:szCs w:val="22"/>
        </w:rPr>
      </w:pPr>
      <w:r>
        <w:rPr>
          <w:color w:val="22272F"/>
          <w:sz w:val="22"/>
          <w:szCs w:val="22"/>
        </w:rPr>
        <w:t>- указанный оставшийся срок полезного использования нефинансового актива не соответствует нормам законодательства или срок полезного использования истек, то решением профильной Комиссии устанавливается ожидаемый срок использования нефинансового актива с учетом его фактического состояния. При этом дальнейшее начисление амортизации осуществляется исходя из этого установленного срока.</w:t>
      </w:r>
    </w:p>
    <w:p w:rsidR="00CE555C" w:rsidRDefault="00AD4BEF" w:rsidP="00CE555C">
      <w:pPr>
        <w:pStyle w:val="s1"/>
        <w:shd w:val="clear" w:color="auto" w:fill="FFFFFF"/>
        <w:jc w:val="both"/>
        <w:rPr>
          <w:color w:val="22272F"/>
          <w:sz w:val="22"/>
          <w:szCs w:val="22"/>
        </w:rPr>
      </w:pPr>
      <w:r>
        <w:rPr>
          <w:color w:val="22272F"/>
          <w:sz w:val="22"/>
          <w:szCs w:val="22"/>
        </w:rPr>
        <w:t xml:space="preserve">   </w:t>
      </w:r>
      <w:r w:rsidR="00CE555C">
        <w:rPr>
          <w:color w:val="22272F"/>
          <w:sz w:val="22"/>
          <w:szCs w:val="22"/>
        </w:rPr>
        <w:t> По нефинансовым активам, полученным безвозмездно (за исключением получения от организаций бюджетной сферы), Комиссией по поступлению и выбытию активов устанавливается срок полезного использования:</w:t>
      </w:r>
    </w:p>
    <w:p w:rsidR="00CE555C" w:rsidRDefault="00CE555C" w:rsidP="00CE555C">
      <w:pPr>
        <w:pStyle w:val="s1"/>
        <w:shd w:val="clear" w:color="auto" w:fill="FFFFFF"/>
        <w:jc w:val="both"/>
        <w:rPr>
          <w:color w:val="22272F"/>
          <w:sz w:val="22"/>
          <w:szCs w:val="22"/>
        </w:rPr>
      </w:pPr>
      <w:r>
        <w:rPr>
          <w:color w:val="22272F"/>
          <w:sz w:val="22"/>
          <w:szCs w:val="22"/>
        </w:rPr>
        <w:t>- с учетом информации, предоставленной контрагентом, о сроке фактической эксплуатации передаваемого нефинансового актива;</w:t>
      </w:r>
    </w:p>
    <w:p w:rsidR="00CE555C" w:rsidRDefault="00CE555C" w:rsidP="00CE555C">
      <w:pPr>
        <w:pStyle w:val="s1"/>
        <w:shd w:val="clear" w:color="auto" w:fill="FFFFFF"/>
        <w:jc w:val="both"/>
        <w:rPr>
          <w:color w:val="22272F"/>
          <w:sz w:val="22"/>
          <w:szCs w:val="22"/>
        </w:rPr>
      </w:pPr>
      <w:r>
        <w:rPr>
          <w:color w:val="22272F"/>
          <w:sz w:val="22"/>
          <w:szCs w:val="22"/>
        </w:rPr>
        <w:lastRenderedPageBreak/>
        <w:t>- с учетом ожидаемого срока использования нефинансового актива в учреждении и выявленного физического износа объекта.</w:t>
      </w:r>
    </w:p>
    <w:p w:rsidR="00CE555C" w:rsidRDefault="00CE555C" w:rsidP="00CE555C">
      <w:pPr>
        <w:pStyle w:val="s1"/>
        <w:shd w:val="clear" w:color="auto" w:fill="FFFFFF"/>
        <w:jc w:val="both"/>
        <w:rPr>
          <w:color w:val="22272F"/>
          <w:sz w:val="22"/>
          <w:szCs w:val="22"/>
        </w:rPr>
      </w:pPr>
      <w:r>
        <w:rPr>
          <w:color w:val="22272F"/>
          <w:sz w:val="22"/>
          <w:szCs w:val="22"/>
        </w:rPr>
        <w:t>Начисление амортизации осуществляется исходя из определенной профильной Комиссией стоимости полученного нефинансового актива и установленного срока полезного использования.</w:t>
      </w:r>
    </w:p>
    <w:p w:rsidR="00CE555C" w:rsidRDefault="00AD4BEF" w:rsidP="00CE555C">
      <w:pPr>
        <w:pStyle w:val="s1"/>
        <w:shd w:val="clear" w:color="auto" w:fill="FFFFFF"/>
        <w:jc w:val="both"/>
        <w:rPr>
          <w:color w:val="22272F"/>
          <w:sz w:val="22"/>
          <w:szCs w:val="22"/>
        </w:rPr>
      </w:pPr>
      <w:r>
        <w:rPr>
          <w:color w:val="22272F"/>
          <w:sz w:val="22"/>
          <w:szCs w:val="22"/>
        </w:rPr>
        <w:t xml:space="preserve">    </w:t>
      </w:r>
      <w:r w:rsidR="00CE555C">
        <w:rPr>
          <w:color w:val="22272F"/>
          <w:sz w:val="22"/>
          <w:szCs w:val="22"/>
        </w:rPr>
        <w:t xml:space="preserve"> Нефинансовые активы, поступающие по результатам частичной ликвидации, ремонта, </w:t>
      </w:r>
      <w:proofErr w:type="spellStart"/>
      <w:r w:rsidR="00CE555C">
        <w:rPr>
          <w:color w:val="22272F"/>
          <w:sz w:val="22"/>
          <w:szCs w:val="22"/>
        </w:rPr>
        <w:t>разукомплектации</w:t>
      </w:r>
      <w:proofErr w:type="spellEnd"/>
      <w:r w:rsidR="00CE555C">
        <w:rPr>
          <w:color w:val="22272F"/>
          <w:sz w:val="22"/>
          <w:szCs w:val="22"/>
        </w:rPr>
        <w:t xml:space="preserve"> других нефинансовых активов или в счет погашения задолженности по недостаче имущества и не планируемые к реализации, отражаются в учете по тому коду финансового обеспечения (КФО), по которому ранее числился соответствующий объект нефинансовых активов.</w:t>
      </w:r>
    </w:p>
    <w:p w:rsidR="00CE555C" w:rsidRDefault="00CE555C" w:rsidP="00CE555C">
      <w:pPr>
        <w:pStyle w:val="s1"/>
        <w:shd w:val="clear" w:color="auto" w:fill="FFFFFF"/>
        <w:jc w:val="both"/>
        <w:rPr>
          <w:color w:val="22272F"/>
          <w:sz w:val="22"/>
          <w:szCs w:val="22"/>
        </w:rPr>
      </w:pPr>
      <w:r>
        <w:rPr>
          <w:color w:val="22272F"/>
          <w:sz w:val="22"/>
          <w:szCs w:val="22"/>
        </w:rPr>
        <w:t>Нефинансовые активы, поступающие в самостоятельное распоряжение учреждения по результатам списания других нефинансовых активов для дальнейшей реализации, подлежат отражению по коду вида деятельности </w:t>
      </w:r>
      <w:hyperlink r:id="rId37" w:anchor="/document/12180849/entry/211020" w:history="1">
        <w:r>
          <w:rPr>
            <w:rStyle w:val="a3"/>
            <w:color w:val="3272C0"/>
            <w:sz w:val="22"/>
            <w:szCs w:val="22"/>
          </w:rPr>
          <w:t>2</w:t>
        </w:r>
      </w:hyperlink>
      <w:r>
        <w:rPr>
          <w:color w:val="22272F"/>
          <w:sz w:val="22"/>
          <w:szCs w:val="22"/>
        </w:rPr>
        <w:t> "Приносящая доход деятельность" (КФО 2), если иное не определено органом, осуществляющим в отношении учреждения функции и полномочия учредителя.</w:t>
      </w:r>
    </w:p>
    <w:p w:rsidR="00CE555C" w:rsidRDefault="00CE555C" w:rsidP="00CE555C">
      <w:pPr>
        <w:pStyle w:val="s1"/>
        <w:shd w:val="clear" w:color="auto" w:fill="FFFFFF"/>
        <w:jc w:val="both"/>
        <w:rPr>
          <w:color w:val="22272F"/>
          <w:sz w:val="22"/>
          <w:szCs w:val="22"/>
        </w:rPr>
      </w:pPr>
      <w:r>
        <w:rPr>
          <w:color w:val="22272F"/>
          <w:sz w:val="22"/>
          <w:szCs w:val="22"/>
        </w:rPr>
        <w:t xml:space="preserve">Материальные запасы, предназначенные для дальнейшей реализации и образуемые в результате хозяйственной деятельности учреждения как вторичное сырье, а именно: </w:t>
      </w:r>
      <w:r>
        <w:rPr>
          <w:rStyle w:val="s10"/>
          <w:b/>
          <w:bCs/>
          <w:color w:val="22272F"/>
          <w:sz w:val="22"/>
          <w:szCs w:val="22"/>
        </w:rPr>
        <w:t> макулатура, метал</w:t>
      </w:r>
      <w:r w:rsidR="00AD4BEF">
        <w:rPr>
          <w:rStyle w:val="s10"/>
          <w:b/>
          <w:bCs/>
          <w:color w:val="22272F"/>
          <w:sz w:val="22"/>
          <w:szCs w:val="22"/>
        </w:rPr>
        <w:t>лолом, полимерная пленка,</w:t>
      </w:r>
      <w:r>
        <w:rPr>
          <w:rStyle w:val="s10"/>
          <w:b/>
          <w:bCs/>
          <w:color w:val="22272F"/>
          <w:sz w:val="22"/>
          <w:szCs w:val="22"/>
        </w:rPr>
        <w:t xml:space="preserve"> серебросодержащие растворы, серебросодержащие пленки, автопокрышки или иное</w:t>
      </w:r>
      <w:r>
        <w:rPr>
          <w:color w:val="22272F"/>
          <w:sz w:val="22"/>
          <w:szCs w:val="22"/>
        </w:rPr>
        <w:t>, - подлежат отражению по коду вида деятельности </w:t>
      </w:r>
      <w:hyperlink r:id="rId38" w:anchor="/document/12180849/entry/211020" w:history="1">
        <w:r>
          <w:rPr>
            <w:rStyle w:val="a3"/>
            <w:color w:val="3272C0"/>
            <w:sz w:val="22"/>
            <w:szCs w:val="22"/>
          </w:rPr>
          <w:t>2</w:t>
        </w:r>
      </w:hyperlink>
      <w:r>
        <w:rPr>
          <w:color w:val="22272F"/>
          <w:sz w:val="22"/>
          <w:szCs w:val="22"/>
        </w:rPr>
        <w:t> "Приносящая доход деятельность" (КФО 2), если иное не определено органом, осуществляющим в отношении учреждения функции и полномочия учредителя.</w:t>
      </w:r>
    </w:p>
    <w:p w:rsidR="00CE555C" w:rsidRDefault="00AD4BEF" w:rsidP="00CE555C">
      <w:pPr>
        <w:pStyle w:val="s1"/>
        <w:shd w:val="clear" w:color="auto" w:fill="FFFFFF"/>
        <w:jc w:val="both"/>
        <w:rPr>
          <w:color w:val="22272F"/>
          <w:sz w:val="22"/>
          <w:szCs w:val="22"/>
        </w:rPr>
      </w:pPr>
      <w:r>
        <w:rPr>
          <w:color w:val="22272F"/>
          <w:sz w:val="22"/>
          <w:szCs w:val="22"/>
        </w:rPr>
        <w:t xml:space="preserve">   </w:t>
      </w:r>
      <w:r w:rsidR="00CE555C">
        <w:rPr>
          <w:color w:val="22272F"/>
          <w:sz w:val="22"/>
          <w:szCs w:val="22"/>
        </w:rPr>
        <w:t> Нефинансовые активы, приобретенные (созданные) за счет средств от приносящей доход деятельности, подлежат учету по коду вида деятельности </w:t>
      </w:r>
      <w:hyperlink r:id="rId39" w:anchor="/document/12180849/entry/211020" w:history="1">
        <w:r w:rsidR="00CE555C">
          <w:rPr>
            <w:rStyle w:val="a3"/>
            <w:color w:val="3272C0"/>
            <w:sz w:val="22"/>
            <w:szCs w:val="22"/>
          </w:rPr>
          <w:t>2</w:t>
        </w:r>
      </w:hyperlink>
      <w:r w:rsidR="00CE555C">
        <w:rPr>
          <w:color w:val="22272F"/>
          <w:sz w:val="22"/>
          <w:szCs w:val="22"/>
        </w:rPr>
        <w:t> "Приносящая доход деятельность", независимо от порядка их дальнейшего использования.</w:t>
      </w:r>
    </w:p>
    <w:p w:rsidR="00CE555C" w:rsidRDefault="00CE555C" w:rsidP="00CE555C">
      <w:pPr>
        <w:pStyle w:val="s1"/>
        <w:shd w:val="clear" w:color="auto" w:fill="FFFFFF"/>
        <w:jc w:val="both"/>
        <w:rPr>
          <w:color w:val="22272F"/>
          <w:sz w:val="22"/>
          <w:szCs w:val="22"/>
        </w:rPr>
      </w:pPr>
      <w:r>
        <w:rPr>
          <w:color w:val="22272F"/>
          <w:sz w:val="22"/>
          <w:szCs w:val="22"/>
        </w:rPr>
        <w:t>Перевод таких объектов имущества и соответствующих сумм амортизации на учет по коду вида деятельности </w:t>
      </w:r>
      <w:hyperlink r:id="rId40" w:anchor="/document/12180849/entry/211022" w:history="1">
        <w:r>
          <w:rPr>
            <w:rStyle w:val="a3"/>
            <w:color w:val="3272C0"/>
            <w:sz w:val="22"/>
            <w:szCs w:val="22"/>
          </w:rPr>
          <w:t>4</w:t>
        </w:r>
      </w:hyperlink>
      <w:r>
        <w:rPr>
          <w:color w:val="22272F"/>
          <w:sz w:val="22"/>
          <w:szCs w:val="22"/>
        </w:rPr>
        <w:t> "Деятельность по выполнению государственного (муниципального) задания" возможен только при одновременном выполнении следующих условий:</w:t>
      </w:r>
    </w:p>
    <w:p w:rsidR="00CE555C" w:rsidRDefault="00CE555C" w:rsidP="00CE555C">
      <w:pPr>
        <w:pStyle w:val="s1"/>
        <w:shd w:val="clear" w:color="auto" w:fill="FFFFFF"/>
        <w:jc w:val="both"/>
        <w:rPr>
          <w:color w:val="22272F"/>
          <w:sz w:val="22"/>
          <w:szCs w:val="22"/>
        </w:rPr>
      </w:pPr>
      <w:r>
        <w:rPr>
          <w:rStyle w:val="s10"/>
          <w:b/>
          <w:bCs/>
          <w:sz w:val="22"/>
          <w:szCs w:val="22"/>
        </w:rPr>
        <w:t>- объекты имущества полностью (преимущественно) используются в деятельности по выполнению государственного (муниципального) задания;</w:t>
      </w:r>
    </w:p>
    <w:p w:rsidR="00CE555C" w:rsidRDefault="00CE555C" w:rsidP="00CE555C">
      <w:pPr>
        <w:pStyle w:val="s1"/>
        <w:shd w:val="clear" w:color="auto" w:fill="FFFFFF"/>
        <w:jc w:val="both"/>
        <w:rPr>
          <w:color w:val="22272F"/>
          <w:sz w:val="22"/>
          <w:szCs w:val="22"/>
        </w:rPr>
      </w:pPr>
      <w:r>
        <w:rPr>
          <w:rStyle w:val="s10"/>
          <w:b/>
          <w:bCs/>
          <w:sz w:val="22"/>
          <w:szCs w:val="22"/>
        </w:rPr>
        <w:t>- органом, осуществляющим функции и полномочия учредителя, принято решение о закреплении имущества за учреждением и о его содержании за счет средств субсидии (если закрепляется имущество, содержание которого должно осуществляться за счет средств субсидий)</w:t>
      </w:r>
    </w:p>
    <w:p w:rsidR="00CE555C" w:rsidRDefault="00CE555C" w:rsidP="00CE555C">
      <w:pPr>
        <w:pStyle w:val="s1"/>
        <w:shd w:val="clear" w:color="auto" w:fill="FFFFFF"/>
        <w:jc w:val="both"/>
        <w:rPr>
          <w:color w:val="22272F"/>
          <w:sz w:val="22"/>
          <w:szCs w:val="22"/>
        </w:rPr>
      </w:pPr>
      <w:r>
        <w:rPr>
          <w:color w:val="22272F"/>
          <w:sz w:val="22"/>
          <w:szCs w:val="22"/>
        </w:rPr>
        <w:t>Перевод с КФО 2 на КФО 4 основных средств, учтенных на счете 21, осуществляется на основании Бухгалтерской справки (</w:t>
      </w:r>
      <w:hyperlink r:id="rId41" w:anchor="/document/70951956/entry/2320" w:history="1">
        <w:r>
          <w:rPr>
            <w:rStyle w:val="a3"/>
            <w:color w:val="3272C0"/>
            <w:sz w:val="22"/>
            <w:szCs w:val="22"/>
          </w:rPr>
          <w:t>ф. 0504833</w:t>
        </w:r>
      </w:hyperlink>
      <w:r>
        <w:rPr>
          <w:color w:val="22272F"/>
          <w:sz w:val="22"/>
          <w:szCs w:val="22"/>
        </w:rPr>
        <w:t>). При этом отражается уменьшение счета 21 по КФО 2 и увеличение счета 21 по КФО 4.</w:t>
      </w:r>
    </w:p>
    <w:p w:rsidR="00037C37" w:rsidRDefault="00037C37" w:rsidP="00037C37">
      <w:pPr>
        <w:pStyle w:val="s1"/>
        <w:shd w:val="clear" w:color="auto" w:fill="FFFFFF"/>
        <w:jc w:val="both"/>
        <w:rPr>
          <w:color w:val="22272F"/>
          <w:sz w:val="22"/>
          <w:szCs w:val="22"/>
        </w:rPr>
      </w:pPr>
      <w:r>
        <w:rPr>
          <w:color w:val="22272F"/>
          <w:sz w:val="22"/>
          <w:szCs w:val="22"/>
        </w:rPr>
        <w:t>По земельным участкам, впервые вовлекаемым в хозяйственный оборот, не внесенным в государственный кадастр недвижимости, на которые государственная собственность как разграничена, так и не разграничена, закрепленным, а также не закрепленным на праве постоянного (бессрочного) пользования за учреждением, первоначальная стоимость определяется:</w:t>
      </w:r>
    </w:p>
    <w:p w:rsidR="00037C37" w:rsidRDefault="00037C37" w:rsidP="00037C37">
      <w:pPr>
        <w:pStyle w:val="s1"/>
        <w:shd w:val="clear" w:color="auto" w:fill="FFFFFF"/>
        <w:jc w:val="both"/>
        <w:rPr>
          <w:color w:val="22272F"/>
          <w:sz w:val="22"/>
          <w:szCs w:val="22"/>
        </w:rPr>
      </w:pPr>
      <w:r>
        <w:rPr>
          <w:rStyle w:val="s10"/>
          <w:b/>
          <w:bCs/>
          <w:color w:val="22272F"/>
          <w:sz w:val="22"/>
          <w:szCs w:val="22"/>
        </w:rPr>
        <w:t>- на основе кадастровой стоимости аналогичного земельного участка, внесенного в государственный кадастр недвижимости</w:t>
      </w:r>
      <w:r>
        <w:rPr>
          <w:color w:val="22272F"/>
          <w:sz w:val="22"/>
          <w:szCs w:val="22"/>
        </w:rPr>
        <w:t>].</w:t>
      </w:r>
    </w:p>
    <w:p w:rsidR="00037C37" w:rsidRDefault="00037C37" w:rsidP="00037C37">
      <w:pPr>
        <w:pStyle w:val="s91"/>
        <w:shd w:val="clear" w:color="auto" w:fill="FFFFFF"/>
        <w:jc w:val="both"/>
        <w:rPr>
          <w:color w:val="22272F"/>
          <w:sz w:val="21"/>
          <w:szCs w:val="21"/>
        </w:rPr>
      </w:pPr>
      <w:r>
        <w:rPr>
          <w:color w:val="22272F"/>
          <w:sz w:val="21"/>
          <w:szCs w:val="21"/>
        </w:rPr>
        <w:t>(Основание: </w:t>
      </w:r>
      <w:proofErr w:type="spellStart"/>
      <w:r w:rsidR="00834C05">
        <w:rPr>
          <w:color w:val="22272F"/>
          <w:sz w:val="21"/>
          <w:szCs w:val="21"/>
        </w:rPr>
        <w:fldChar w:fldCharType="begin"/>
      </w:r>
      <w:r>
        <w:rPr>
          <w:color w:val="22272F"/>
          <w:sz w:val="21"/>
          <w:szCs w:val="21"/>
        </w:rPr>
        <w:instrText xml:space="preserve"> HYPERLINK "https://internet.garant.ru/" \l "/document/71948612/entry/10514" </w:instrText>
      </w:r>
      <w:r w:rsidR="00834C05">
        <w:rPr>
          <w:color w:val="22272F"/>
          <w:sz w:val="21"/>
          <w:szCs w:val="21"/>
        </w:rPr>
        <w:fldChar w:fldCharType="separate"/>
      </w:r>
      <w:r>
        <w:rPr>
          <w:rStyle w:val="a3"/>
          <w:color w:val="3272C0"/>
          <w:sz w:val="21"/>
          <w:szCs w:val="21"/>
        </w:rPr>
        <w:t>пп</w:t>
      </w:r>
      <w:proofErr w:type="spellEnd"/>
      <w:r>
        <w:rPr>
          <w:rStyle w:val="a3"/>
          <w:color w:val="3272C0"/>
          <w:sz w:val="21"/>
          <w:szCs w:val="21"/>
        </w:rPr>
        <w:t>. б) п. 17</w:t>
      </w:r>
      <w:r w:rsidR="00834C05">
        <w:rPr>
          <w:color w:val="22272F"/>
          <w:sz w:val="21"/>
          <w:szCs w:val="21"/>
        </w:rPr>
        <w:fldChar w:fldCharType="end"/>
      </w:r>
      <w:r>
        <w:rPr>
          <w:color w:val="22272F"/>
          <w:sz w:val="21"/>
          <w:szCs w:val="21"/>
        </w:rPr>
        <w:t> СГС "Непроизведенные активы")</w:t>
      </w:r>
    </w:p>
    <w:p w:rsidR="00404E55" w:rsidRDefault="00404E55" w:rsidP="00404E55">
      <w:pPr>
        <w:pStyle w:val="s1"/>
        <w:shd w:val="clear" w:color="auto" w:fill="FFFFFF"/>
        <w:jc w:val="both"/>
        <w:rPr>
          <w:color w:val="22272F"/>
          <w:sz w:val="22"/>
          <w:szCs w:val="22"/>
        </w:rPr>
      </w:pPr>
      <w:r>
        <w:rPr>
          <w:color w:val="22272F"/>
          <w:sz w:val="22"/>
          <w:szCs w:val="22"/>
        </w:rPr>
        <w:lastRenderedPageBreak/>
        <w:t>Лица, ответственные за сохранность нефинансовых активов и их использование по назначению (ответственные лица), определяются:</w:t>
      </w:r>
    </w:p>
    <w:p w:rsidR="00404E55" w:rsidRDefault="00404E55" w:rsidP="00404E55">
      <w:pPr>
        <w:pStyle w:val="s1"/>
        <w:shd w:val="clear" w:color="auto" w:fill="FFFFFF"/>
        <w:jc w:val="both"/>
        <w:rPr>
          <w:rStyle w:val="s10"/>
          <w:b/>
          <w:bCs/>
          <w:color w:val="22272F"/>
          <w:sz w:val="22"/>
          <w:szCs w:val="22"/>
        </w:rPr>
      </w:pPr>
      <w:r>
        <w:rPr>
          <w:rStyle w:val="s10"/>
          <w:b/>
          <w:bCs/>
          <w:color w:val="22272F"/>
          <w:sz w:val="22"/>
          <w:szCs w:val="22"/>
        </w:rPr>
        <w:t>- должностными инструкциями, или согласно приказом руководителя.</w:t>
      </w:r>
    </w:p>
    <w:p w:rsidR="00563203" w:rsidRDefault="00563203" w:rsidP="00563203">
      <w:pPr>
        <w:pStyle w:val="s1"/>
        <w:shd w:val="clear" w:color="auto" w:fill="FFFFFF"/>
        <w:jc w:val="both"/>
        <w:rPr>
          <w:color w:val="22272F"/>
          <w:sz w:val="22"/>
          <w:szCs w:val="22"/>
        </w:rPr>
      </w:pPr>
      <w:r>
        <w:rPr>
          <w:color w:val="22272F"/>
          <w:sz w:val="22"/>
          <w:szCs w:val="22"/>
        </w:rPr>
        <w:t xml:space="preserve">    Сверка кадастровой стоимости земельного участка с актуальной выпиской из ЕГРН для отражения в годовой бухгалтерской отчетности производится:</w:t>
      </w:r>
    </w:p>
    <w:p w:rsidR="00563203" w:rsidRDefault="00563203" w:rsidP="00563203">
      <w:pPr>
        <w:pStyle w:val="s1"/>
        <w:shd w:val="clear" w:color="auto" w:fill="FFFFFF"/>
        <w:jc w:val="both"/>
        <w:rPr>
          <w:rStyle w:val="s10"/>
          <w:b/>
          <w:bCs/>
          <w:color w:val="22272F"/>
          <w:sz w:val="22"/>
          <w:szCs w:val="22"/>
        </w:rPr>
      </w:pPr>
      <w:r>
        <w:rPr>
          <w:rStyle w:val="s10"/>
          <w:b/>
          <w:bCs/>
          <w:color w:val="22272F"/>
          <w:sz w:val="22"/>
          <w:szCs w:val="22"/>
        </w:rPr>
        <w:t>- </w:t>
      </w:r>
      <w:r>
        <w:rPr>
          <w:color w:val="22272F"/>
          <w:sz w:val="22"/>
          <w:szCs w:val="22"/>
        </w:rPr>
        <w:t xml:space="preserve">на </w:t>
      </w:r>
      <w:r>
        <w:rPr>
          <w:rStyle w:val="s10"/>
          <w:b/>
          <w:bCs/>
          <w:color w:val="22272F"/>
          <w:sz w:val="22"/>
          <w:szCs w:val="22"/>
        </w:rPr>
        <w:t xml:space="preserve"> предельную дату 20 января года, следующего за </w:t>
      </w:r>
      <w:proofErr w:type="gramStart"/>
      <w:r>
        <w:rPr>
          <w:rStyle w:val="s10"/>
          <w:b/>
          <w:bCs/>
          <w:color w:val="22272F"/>
          <w:sz w:val="22"/>
          <w:szCs w:val="22"/>
        </w:rPr>
        <w:t>отчетным</w:t>
      </w:r>
      <w:proofErr w:type="gramEnd"/>
      <w:r>
        <w:rPr>
          <w:rStyle w:val="s10"/>
          <w:b/>
          <w:bCs/>
          <w:color w:val="22272F"/>
          <w:sz w:val="22"/>
          <w:szCs w:val="22"/>
        </w:rPr>
        <w:t>;</w:t>
      </w:r>
    </w:p>
    <w:p w:rsidR="00563203" w:rsidRDefault="00563203" w:rsidP="00563203">
      <w:pPr>
        <w:pStyle w:val="s1"/>
        <w:shd w:val="clear" w:color="auto" w:fill="FFFFFF"/>
        <w:jc w:val="both"/>
        <w:rPr>
          <w:color w:val="22272F"/>
          <w:sz w:val="22"/>
          <w:szCs w:val="22"/>
          <w:shd w:val="clear" w:color="auto" w:fill="FFFFFF"/>
        </w:rPr>
      </w:pPr>
      <w:r>
        <w:rPr>
          <w:color w:val="22272F"/>
          <w:sz w:val="22"/>
          <w:szCs w:val="22"/>
          <w:shd w:val="clear" w:color="auto" w:fill="FFFFFF"/>
        </w:rPr>
        <w:t xml:space="preserve">    Списанные с баланса объекты нефинансовых активов не признаются объектами учета на </w:t>
      </w:r>
      <w:proofErr w:type="spellStart"/>
      <w:r>
        <w:rPr>
          <w:color w:val="22272F"/>
          <w:sz w:val="22"/>
          <w:szCs w:val="22"/>
          <w:shd w:val="clear" w:color="auto" w:fill="FFFFFF"/>
        </w:rPr>
        <w:t>забалансовом</w:t>
      </w:r>
      <w:proofErr w:type="spellEnd"/>
      <w:r>
        <w:rPr>
          <w:color w:val="22272F"/>
          <w:sz w:val="22"/>
          <w:szCs w:val="22"/>
          <w:shd w:val="clear" w:color="auto" w:fill="FFFFFF"/>
        </w:rPr>
        <w:t xml:space="preserve"> счете 02 при условии, что мероприятия по их утилизации завершены в день принятия решения об их списании.</w:t>
      </w:r>
    </w:p>
    <w:p w:rsidR="00734424" w:rsidRDefault="00734424" w:rsidP="00734424">
      <w:pPr>
        <w:pStyle w:val="s1"/>
        <w:jc w:val="both"/>
        <w:rPr>
          <w:color w:val="22272F"/>
          <w:sz w:val="22"/>
          <w:szCs w:val="22"/>
        </w:rPr>
      </w:pPr>
      <w:r>
        <w:rPr>
          <w:color w:val="22272F"/>
          <w:sz w:val="22"/>
          <w:szCs w:val="22"/>
        </w:rPr>
        <w:t xml:space="preserve">     Единица бухгалтерского учета объектов биологических активов:</w:t>
      </w:r>
    </w:p>
    <w:p w:rsidR="00734424" w:rsidRDefault="00734424" w:rsidP="00734424">
      <w:pPr>
        <w:pStyle w:val="s1"/>
        <w:jc w:val="both"/>
        <w:rPr>
          <w:color w:val="22272F"/>
          <w:sz w:val="22"/>
          <w:szCs w:val="22"/>
        </w:rPr>
      </w:pPr>
      <w:r>
        <w:rPr>
          <w:rStyle w:val="s10"/>
          <w:b/>
          <w:bCs/>
          <w:color w:val="22272F"/>
          <w:sz w:val="22"/>
          <w:szCs w:val="22"/>
        </w:rPr>
        <w:t>- номенклатурная (реестровая) единица;</w:t>
      </w:r>
    </w:p>
    <w:p w:rsidR="00734424" w:rsidRDefault="00734424" w:rsidP="00734424">
      <w:pPr>
        <w:pStyle w:val="s91"/>
        <w:jc w:val="both"/>
        <w:rPr>
          <w:color w:val="22272F"/>
          <w:sz w:val="19"/>
          <w:szCs w:val="19"/>
        </w:rPr>
      </w:pPr>
      <w:r>
        <w:rPr>
          <w:color w:val="22272F"/>
          <w:sz w:val="19"/>
          <w:szCs w:val="19"/>
        </w:rPr>
        <w:t xml:space="preserve"> (Основание: </w:t>
      </w:r>
      <w:hyperlink r:id="rId42" w:anchor="/document/400265771/entry/1008" w:history="1">
        <w:r>
          <w:rPr>
            <w:rStyle w:val="a3"/>
            <w:color w:val="3272C0"/>
            <w:sz w:val="19"/>
            <w:szCs w:val="19"/>
          </w:rPr>
          <w:t>п. 8</w:t>
        </w:r>
      </w:hyperlink>
      <w:r>
        <w:rPr>
          <w:color w:val="22272F"/>
          <w:sz w:val="19"/>
          <w:szCs w:val="19"/>
        </w:rPr>
        <w:t> Стандарта "Биологические активы")</w:t>
      </w:r>
    </w:p>
    <w:p w:rsidR="00253ADF" w:rsidRPr="00253ADF" w:rsidRDefault="00253ADF" w:rsidP="00734424">
      <w:pPr>
        <w:pStyle w:val="s91"/>
        <w:jc w:val="both"/>
        <w:rPr>
          <w:color w:val="22272F"/>
          <w:sz w:val="22"/>
          <w:szCs w:val="22"/>
        </w:rPr>
      </w:pPr>
      <w:r>
        <w:rPr>
          <w:color w:val="22272F"/>
          <w:sz w:val="19"/>
          <w:szCs w:val="19"/>
        </w:rPr>
        <w:t xml:space="preserve">      </w:t>
      </w:r>
      <w:r w:rsidRPr="00253ADF">
        <w:rPr>
          <w:color w:val="22272F"/>
          <w:sz w:val="22"/>
          <w:szCs w:val="22"/>
        </w:rPr>
        <w:t>Безвозмездная передача продуктов питания от ГРБС подведомственному учреждению осуществляется по счету 10634</w:t>
      </w:r>
      <w:r w:rsidR="00E60E47">
        <w:rPr>
          <w:color w:val="22272F"/>
          <w:sz w:val="22"/>
          <w:szCs w:val="22"/>
        </w:rPr>
        <w:t xml:space="preserve"> </w:t>
      </w:r>
      <w:r w:rsidRPr="00253ADF">
        <w:rPr>
          <w:color w:val="22272F"/>
          <w:sz w:val="22"/>
          <w:szCs w:val="22"/>
        </w:rPr>
        <w:t>(вложения в материальные запасы</w:t>
      </w:r>
      <w:proofErr w:type="gramStart"/>
      <w:r w:rsidRPr="00253ADF">
        <w:rPr>
          <w:color w:val="22272F"/>
          <w:sz w:val="22"/>
          <w:szCs w:val="22"/>
        </w:rPr>
        <w:t xml:space="preserve"> )</w:t>
      </w:r>
      <w:proofErr w:type="gramEnd"/>
      <w:r w:rsidRPr="00253ADF">
        <w:rPr>
          <w:color w:val="22272F"/>
          <w:sz w:val="22"/>
          <w:szCs w:val="22"/>
        </w:rPr>
        <w:t xml:space="preserve"> по доверенности руководителю учреждения. Учет продуктов питания, принятых безвозмездно в учреждении на счете 10532 ведется по материально-ответственным лицам. </w:t>
      </w:r>
      <w:proofErr w:type="spellStart"/>
      <w:r w:rsidRPr="00253ADF">
        <w:rPr>
          <w:color w:val="22272F"/>
          <w:sz w:val="22"/>
          <w:szCs w:val="22"/>
        </w:rPr>
        <w:t>Забалансовые</w:t>
      </w:r>
      <w:proofErr w:type="spellEnd"/>
      <w:r w:rsidRPr="00253ADF">
        <w:rPr>
          <w:color w:val="22272F"/>
          <w:sz w:val="22"/>
          <w:szCs w:val="22"/>
        </w:rPr>
        <w:t xml:space="preserve"> счета </w:t>
      </w:r>
      <w:r w:rsidR="00E715E0">
        <w:rPr>
          <w:color w:val="22272F"/>
          <w:sz w:val="22"/>
          <w:szCs w:val="22"/>
        </w:rPr>
        <w:t xml:space="preserve">05,22 </w:t>
      </w:r>
      <w:r>
        <w:rPr>
          <w:color w:val="22272F"/>
          <w:sz w:val="22"/>
          <w:szCs w:val="22"/>
        </w:rPr>
        <w:t xml:space="preserve">при этом </w:t>
      </w:r>
      <w:r w:rsidRPr="00253ADF">
        <w:rPr>
          <w:color w:val="22272F"/>
          <w:sz w:val="22"/>
          <w:szCs w:val="22"/>
        </w:rPr>
        <w:t xml:space="preserve">не </w:t>
      </w:r>
      <w:r w:rsidR="00E715E0">
        <w:rPr>
          <w:color w:val="22272F"/>
          <w:sz w:val="22"/>
          <w:szCs w:val="22"/>
        </w:rPr>
        <w:t>употребляются.</w:t>
      </w:r>
    </w:p>
    <w:p w:rsidR="00117CD8" w:rsidRDefault="00117CD8" w:rsidP="00734424">
      <w:pPr>
        <w:pStyle w:val="s91"/>
        <w:jc w:val="both"/>
        <w:rPr>
          <w:color w:val="22272F"/>
          <w:sz w:val="19"/>
          <w:szCs w:val="19"/>
        </w:rPr>
      </w:pPr>
    </w:p>
    <w:p w:rsidR="00734424" w:rsidRDefault="00117CD8" w:rsidP="00563203">
      <w:pPr>
        <w:pStyle w:val="s1"/>
        <w:shd w:val="clear" w:color="auto" w:fill="FFFFFF"/>
        <w:jc w:val="both"/>
        <w:rPr>
          <w:rFonts w:ascii="Arial" w:hAnsi="Arial" w:cs="Arial"/>
          <w:b/>
          <w:color w:val="22272F"/>
          <w:sz w:val="28"/>
          <w:szCs w:val="28"/>
          <w:shd w:val="clear" w:color="auto" w:fill="FFFFFF"/>
        </w:rPr>
      </w:pPr>
      <w:r w:rsidRPr="00152F2E">
        <w:rPr>
          <w:rFonts w:ascii="Arial" w:hAnsi="Arial" w:cs="Arial"/>
          <w:b/>
          <w:color w:val="22272F"/>
          <w:sz w:val="28"/>
          <w:szCs w:val="28"/>
          <w:shd w:val="clear" w:color="auto" w:fill="FFFFFF"/>
        </w:rPr>
        <w:t xml:space="preserve">                             Учет основных средств</w:t>
      </w:r>
    </w:p>
    <w:p w:rsidR="00B10A8C" w:rsidRPr="00B10A8C" w:rsidRDefault="00B10A8C" w:rsidP="00B10A8C">
      <w:pPr>
        <w:pStyle w:val="s3"/>
        <w:rPr>
          <w:color w:val="22272F"/>
          <w:sz w:val="28"/>
          <w:szCs w:val="28"/>
        </w:rPr>
      </w:pPr>
      <w:r w:rsidRPr="00152F2E">
        <w:rPr>
          <w:color w:val="22272F"/>
          <w:sz w:val="28"/>
          <w:szCs w:val="28"/>
        </w:rPr>
        <w:t>Дополн</w:t>
      </w:r>
      <w:r>
        <w:rPr>
          <w:color w:val="22272F"/>
          <w:sz w:val="28"/>
          <w:szCs w:val="28"/>
        </w:rPr>
        <w:t>ить раздел:</w:t>
      </w:r>
    </w:p>
    <w:p w:rsidR="00117CD8" w:rsidRDefault="00117CD8" w:rsidP="00117CD8">
      <w:pPr>
        <w:pStyle w:val="s1"/>
        <w:shd w:val="clear" w:color="auto" w:fill="FFFFFF"/>
        <w:jc w:val="both"/>
        <w:rPr>
          <w:color w:val="22272F"/>
          <w:sz w:val="22"/>
          <w:szCs w:val="22"/>
        </w:rPr>
      </w:pPr>
      <w:r>
        <w:rPr>
          <w:color w:val="22272F"/>
          <w:sz w:val="22"/>
          <w:szCs w:val="22"/>
        </w:rPr>
        <w:t xml:space="preserve">          При принятии к учету объектов основных средств Комиссией по поступлению и выбытию активов проверяется наличие сопроводительных документов и технической документации, а также проводится инвентаризация приспособлений, принадлежностей, составных частей основного средства в соответствии данными указанных документов.</w:t>
      </w:r>
    </w:p>
    <w:p w:rsidR="00117CD8" w:rsidRDefault="00117CD8" w:rsidP="00117CD8">
      <w:pPr>
        <w:pStyle w:val="s1"/>
        <w:shd w:val="clear" w:color="auto" w:fill="FFFFFF"/>
        <w:jc w:val="both"/>
        <w:rPr>
          <w:color w:val="22272F"/>
          <w:sz w:val="22"/>
          <w:szCs w:val="22"/>
        </w:rPr>
      </w:pPr>
      <w:r>
        <w:rPr>
          <w:color w:val="22272F"/>
          <w:sz w:val="22"/>
          <w:szCs w:val="22"/>
        </w:rPr>
        <w:t xml:space="preserve">           Если из содержания документации на принимаемые к учету объекты основных средств следует, что в них содержатся драгоценные материалы (металлы, камни), соответствующие сведения подлежат отражению в Актах приема-передачи нефинансовых активов и Инвентарных карточках. Если в сопроводительных документах и технической документации отсутствует информация о содержании в объекте драгоценных материалов, но по данным Комиссии по поступлению и выбытию активов они могут содержаться в этом основном средстве, то данные о наименовании, массе и количестве драгоценных материалов указываются по информации организаций-разработчиков, изготовителей или определяются Комиссией на основе аналогов, расчетов, специальных таблиц и справочников.</w:t>
      </w:r>
    </w:p>
    <w:p w:rsidR="00161E73" w:rsidRDefault="00161E73" w:rsidP="00161E73">
      <w:pPr>
        <w:pStyle w:val="s1"/>
        <w:shd w:val="clear" w:color="auto" w:fill="FFFFFF"/>
        <w:jc w:val="both"/>
        <w:rPr>
          <w:color w:val="22272F"/>
          <w:sz w:val="22"/>
          <w:szCs w:val="22"/>
        </w:rPr>
      </w:pPr>
      <w:r>
        <w:rPr>
          <w:color w:val="22272F"/>
          <w:sz w:val="22"/>
          <w:szCs w:val="22"/>
        </w:rPr>
        <w:t xml:space="preserve">            Инвентарный номер, присвоенный объекту основных средств, сохраняется за ним на весь период нахождения в организации. Изменение порядка формирования инвентарных номеров в организации не является основанием для присвоения основным средствам, принятым к учету в прошлые годы, инвентарных номеров в соответствии с новым порядком. При получении основных средств, эксплуатировавшихся в иных организациях, инвентарные номера, присвоенные прежними балансодержателями, не сохраняются. Инвентарные номера выбывших с балансового учета инвентарных объектов основных средств вновь принятым к учету объектам не присваиваются.</w:t>
      </w:r>
    </w:p>
    <w:p w:rsidR="00161E73" w:rsidRDefault="00161E73" w:rsidP="00161E73">
      <w:pPr>
        <w:pStyle w:val="s91"/>
        <w:shd w:val="clear" w:color="auto" w:fill="FFFFFF"/>
        <w:jc w:val="both"/>
        <w:rPr>
          <w:color w:val="22272F"/>
          <w:sz w:val="21"/>
          <w:szCs w:val="21"/>
        </w:rPr>
      </w:pPr>
      <w:r>
        <w:rPr>
          <w:color w:val="22272F"/>
          <w:sz w:val="21"/>
          <w:szCs w:val="21"/>
        </w:rPr>
        <w:lastRenderedPageBreak/>
        <w:t>(Основание: </w:t>
      </w:r>
      <w:hyperlink r:id="rId43" w:anchor="/document/71589050/entry/1009" w:history="1">
        <w:r>
          <w:rPr>
            <w:rStyle w:val="a3"/>
            <w:color w:val="3272C0"/>
            <w:sz w:val="21"/>
            <w:szCs w:val="21"/>
          </w:rPr>
          <w:t>п. 9</w:t>
        </w:r>
      </w:hyperlink>
      <w:r>
        <w:rPr>
          <w:color w:val="22272F"/>
          <w:sz w:val="21"/>
          <w:szCs w:val="21"/>
        </w:rPr>
        <w:t> СГС "Основные средства", </w:t>
      </w:r>
      <w:hyperlink r:id="rId44" w:anchor="/document/12180849/entry/2046" w:history="1">
        <w:r>
          <w:rPr>
            <w:rStyle w:val="a3"/>
            <w:color w:val="3272C0"/>
            <w:sz w:val="21"/>
            <w:szCs w:val="21"/>
          </w:rPr>
          <w:t>п.п. 46</w:t>
        </w:r>
      </w:hyperlink>
      <w:r>
        <w:rPr>
          <w:color w:val="22272F"/>
          <w:sz w:val="21"/>
          <w:szCs w:val="21"/>
        </w:rPr>
        <w:t>, </w:t>
      </w:r>
      <w:hyperlink r:id="rId45" w:anchor="/document/12180849/entry/2047" w:history="1">
        <w:r>
          <w:rPr>
            <w:rStyle w:val="a3"/>
            <w:color w:val="3272C0"/>
            <w:sz w:val="21"/>
            <w:szCs w:val="21"/>
          </w:rPr>
          <w:t>47 </w:t>
        </w:r>
      </w:hyperlink>
      <w:r>
        <w:rPr>
          <w:color w:val="22272F"/>
          <w:sz w:val="21"/>
          <w:szCs w:val="21"/>
        </w:rPr>
        <w:t>Инструкции N 157н)</w:t>
      </w:r>
    </w:p>
    <w:p w:rsidR="00EA4EF5" w:rsidRDefault="00EA4EF5" w:rsidP="00EA4EF5">
      <w:pPr>
        <w:pStyle w:val="s1"/>
        <w:shd w:val="clear" w:color="auto" w:fill="FFFFFF"/>
        <w:jc w:val="both"/>
        <w:rPr>
          <w:color w:val="22272F"/>
          <w:sz w:val="22"/>
          <w:szCs w:val="22"/>
        </w:rPr>
      </w:pPr>
      <w:r>
        <w:rPr>
          <w:color w:val="22272F"/>
          <w:sz w:val="22"/>
          <w:szCs w:val="22"/>
        </w:rPr>
        <w:t>Документы, подтверждающие факт государственной регистрации зданий, сооружений, автотранспортных средст</w:t>
      </w:r>
      <w:proofErr w:type="gramStart"/>
      <w:r>
        <w:rPr>
          <w:color w:val="22272F"/>
          <w:sz w:val="22"/>
          <w:szCs w:val="22"/>
        </w:rPr>
        <w:t>в(</w:t>
      </w:r>
      <w:proofErr w:type="gramEnd"/>
      <w:r>
        <w:rPr>
          <w:color w:val="22272F"/>
          <w:sz w:val="22"/>
          <w:szCs w:val="22"/>
        </w:rPr>
        <w:t xml:space="preserve">при наличии) подлежат хранению в Учреждении  ответственными  за сохранность документов . Техническая документация (технические паспорта) на здания, сооружения, транспортные средства, оргтехнику, вычислительную технику, промышленное оборудование, сложнобытовые приборы и иные объекты основных средств подлежит хранению в </w:t>
      </w:r>
      <w:r w:rsidR="00EC01BF">
        <w:rPr>
          <w:color w:val="22272F"/>
          <w:sz w:val="22"/>
          <w:szCs w:val="22"/>
        </w:rPr>
        <w:t>Учреждении материально-ответственными лицами.</w:t>
      </w:r>
      <w:r>
        <w:rPr>
          <w:color w:val="22272F"/>
          <w:sz w:val="22"/>
          <w:szCs w:val="22"/>
        </w:rPr>
        <w:t>, закрепление объектов основных средств за которыми осуществ</w:t>
      </w:r>
      <w:r w:rsidR="00EC01BF">
        <w:rPr>
          <w:color w:val="22272F"/>
          <w:sz w:val="22"/>
          <w:szCs w:val="22"/>
        </w:rPr>
        <w:t>лено на основании приказов (решений)</w:t>
      </w:r>
      <w:r>
        <w:rPr>
          <w:color w:val="22272F"/>
          <w:sz w:val="22"/>
          <w:szCs w:val="22"/>
        </w:rPr>
        <w:t xml:space="preserve"> руководител</w:t>
      </w:r>
      <w:r w:rsidR="00EC01BF">
        <w:rPr>
          <w:color w:val="22272F"/>
          <w:sz w:val="22"/>
          <w:szCs w:val="22"/>
        </w:rPr>
        <w:t xml:space="preserve">я организации </w:t>
      </w:r>
      <w:r>
        <w:rPr>
          <w:color w:val="22272F"/>
          <w:sz w:val="22"/>
          <w:szCs w:val="22"/>
        </w:rPr>
        <w:t>.</w:t>
      </w:r>
    </w:p>
    <w:p w:rsidR="00EA4EF5" w:rsidRDefault="00EA4EF5" w:rsidP="00EA4EF5">
      <w:pPr>
        <w:pStyle w:val="s1"/>
        <w:shd w:val="clear" w:color="auto" w:fill="FFFFFF"/>
        <w:jc w:val="both"/>
        <w:rPr>
          <w:color w:val="22272F"/>
          <w:sz w:val="22"/>
          <w:szCs w:val="22"/>
        </w:rPr>
      </w:pPr>
      <w:r>
        <w:rPr>
          <w:color w:val="22272F"/>
          <w:sz w:val="22"/>
          <w:szCs w:val="22"/>
        </w:rPr>
        <w:t>Обязательному хранению в составе технической документации также подлежат документы (лицензии), подтверждающие наличие неисключительных (пользовательских, лицензионных) прав на программное обеспечение, установленное на объекты основных средств.</w:t>
      </w:r>
    </w:p>
    <w:p w:rsidR="00EA4EF5" w:rsidRDefault="00EA4EF5" w:rsidP="00EA4EF5">
      <w:pPr>
        <w:pStyle w:val="s1"/>
        <w:shd w:val="clear" w:color="auto" w:fill="FFFFFF"/>
        <w:jc w:val="both"/>
        <w:rPr>
          <w:color w:val="22272F"/>
          <w:sz w:val="22"/>
          <w:szCs w:val="22"/>
        </w:rPr>
      </w:pPr>
      <w:r>
        <w:rPr>
          <w:color w:val="22272F"/>
          <w:sz w:val="22"/>
          <w:szCs w:val="22"/>
        </w:rPr>
        <w:t>По объектам основных средств, для которых производителем и (или) поставщиком предусмотрен гарантийный срок эксплуатации, подлежат сохранению гарантийные талоны, которые хранятся вместе с технической документацией. В Инвентарной карточке отражается срок действия гарантии производителя (поставщика). В случае осуществления ремонта в Инвентарной карточке отражается срок гарантии на ремонт.</w:t>
      </w:r>
    </w:p>
    <w:p w:rsidR="00F56F77" w:rsidRDefault="00F56F77" w:rsidP="00F56F77">
      <w:pPr>
        <w:pStyle w:val="s1"/>
        <w:shd w:val="clear" w:color="auto" w:fill="FFFFFF"/>
        <w:jc w:val="both"/>
        <w:rPr>
          <w:color w:val="22272F"/>
          <w:sz w:val="22"/>
          <w:szCs w:val="22"/>
        </w:rPr>
      </w:pPr>
      <w:r>
        <w:rPr>
          <w:color w:val="22272F"/>
          <w:sz w:val="22"/>
          <w:szCs w:val="22"/>
        </w:rPr>
        <w:t>Устанавливается следующий порядок объединения однородных объектов основных средств в один инвентарный объект, признаваемый для целей бухгалтерского учета комплексом объектов основных средств.</w:t>
      </w:r>
    </w:p>
    <w:p w:rsidR="00F56F77" w:rsidRDefault="00F56F77" w:rsidP="00F56F77">
      <w:pPr>
        <w:pStyle w:val="s1"/>
        <w:shd w:val="clear" w:color="auto" w:fill="FFFFFF"/>
        <w:jc w:val="both"/>
        <w:rPr>
          <w:color w:val="22272F"/>
          <w:sz w:val="22"/>
          <w:szCs w:val="22"/>
        </w:rPr>
      </w:pPr>
      <w:r>
        <w:rPr>
          <w:color w:val="22272F"/>
          <w:sz w:val="22"/>
          <w:szCs w:val="22"/>
        </w:rPr>
        <w:t xml:space="preserve">Однородными объектами признаются объекты </w:t>
      </w:r>
      <w:r>
        <w:rPr>
          <w:rStyle w:val="s10"/>
          <w:b/>
          <w:bCs/>
          <w:color w:val="22272F"/>
          <w:sz w:val="22"/>
          <w:szCs w:val="22"/>
        </w:rPr>
        <w:t xml:space="preserve"> с одинаковым характеристиками, назначением, датой приобретения, принятия к учету и ввода в эксплуатацию, полученные от одного поставщика или иное</w:t>
      </w:r>
      <w:r>
        <w:rPr>
          <w:color w:val="22272F"/>
          <w:sz w:val="22"/>
          <w:szCs w:val="22"/>
        </w:rPr>
        <w:t xml:space="preserve"> при условии, что их первоначальная стоимость не является существенной и срок полезного использования одинаков.</w:t>
      </w:r>
    </w:p>
    <w:p w:rsidR="00F56F77" w:rsidRDefault="00F56F77" w:rsidP="00F56F77">
      <w:pPr>
        <w:pStyle w:val="s1"/>
        <w:shd w:val="clear" w:color="auto" w:fill="FFFFFF"/>
        <w:jc w:val="both"/>
        <w:rPr>
          <w:color w:val="22272F"/>
          <w:sz w:val="22"/>
          <w:szCs w:val="22"/>
        </w:rPr>
      </w:pPr>
      <w:r>
        <w:rPr>
          <w:color w:val="22272F"/>
          <w:sz w:val="22"/>
          <w:szCs w:val="22"/>
        </w:rPr>
        <w:t>Несущественной считается стоимость, не превышающая </w:t>
      </w:r>
      <w:r>
        <w:rPr>
          <w:rStyle w:val="s10"/>
          <w:b/>
          <w:bCs/>
          <w:color w:val="22272F"/>
          <w:sz w:val="22"/>
          <w:szCs w:val="22"/>
        </w:rPr>
        <w:t>20 000</w:t>
      </w:r>
      <w:r>
        <w:rPr>
          <w:color w:val="22272F"/>
          <w:sz w:val="22"/>
          <w:szCs w:val="22"/>
        </w:rPr>
        <w:t> рублей за один имущественный объект.</w:t>
      </w:r>
    </w:p>
    <w:p w:rsidR="00F56F77" w:rsidRDefault="00F56F77" w:rsidP="00F56F77">
      <w:pPr>
        <w:pStyle w:val="s1"/>
        <w:shd w:val="clear" w:color="auto" w:fill="FFFFFF"/>
        <w:jc w:val="both"/>
        <w:rPr>
          <w:color w:val="22272F"/>
          <w:sz w:val="22"/>
          <w:szCs w:val="22"/>
        </w:rPr>
      </w:pPr>
      <w:r>
        <w:rPr>
          <w:color w:val="22272F"/>
          <w:sz w:val="22"/>
          <w:szCs w:val="22"/>
        </w:rPr>
        <w:t>В виде комплекса объектов основных средств в учреждении учитываются:</w:t>
      </w:r>
    </w:p>
    <w:p w:rsidR="00F56F77" w:rsidRDefault="00F56F77" w:rsidP="00F56F77">
      <w:pPr>
        <w:pStyle w:val="s1"/>
        <w:shd w:val="clear" w:color="auto" w:fill="FFFFFF"/>
        <w:jc w:val="both"/>
        <w:rPr>
          <w:color w:val="22272F"/>
          <w:sz w:val="22"/>
          <w:szCs w:val="22"/>
        </w:rPr>
      </w:pPr>
      <w:r>
        <w:rPr>
          <w:rStyle w:val="s10"/>
          <w:b/>
          <w:bCs/>
          <w:color w:val="22272F"/>
          <w:sz w:val="22"/>
          <w:szCs w:val="22"/>
        </w:rPr>
        <w:t>- объекты библиотечного фонда;</w:t>
      </w:r>
    </w:p>
    <w:p w:rsidR="00F56F77" w:rsidRDefault="00F56F77" w:rsidP="00F56F77">
      <w:pPr>
        <w:pStyle w:val="s1"/>
        <w:shd w:val="clear" w:color="auto" w:fill="FFFFFF"/>
        <w:jc w:val="both"/>
        <w:rPr>
          <w:color w:val="22272F"/>
          <w:sz w:val="22"/>
          <w:szCs w:val="22"/>
        </w:rPr>
      </w:pPr>
      <w:r>
        <w:rPr>
          <w:rStyle w:val="s10"/>
          <w:b/>
          <w:bCs/>
          <w:color w:val="22272F"/>
          <w:sz w:val="22"/>
          <w:szCs w:val="22"/>
        </w:rPr>
        <w:t>- компьютерное оборудование и периферийные устройства,</w:t>
      </w:r>
    </w:p>
    <w:p w:rsidR="00F56F77" w:rsidRDefault="00F56F77" w:rsidP="00F56F77">
      <w:pPr>
        <w:pStyle w:val="s1"/>
        <w:shd w:val="clear" w:color="auto" w:fill="FFFFFF"/>
        <w:jc w:val="both"/>
        <w:rPr>
          <w:color w:val="22272F"/>
          <w:sz w:val="22"/>
          <w:szCs w:val="22"/>
        </w:rPr>
      </w:pPr>
      <w:r>
        <w:rPr>
          <w:rStyle w:val="s10"/>
          <w:b/>
          <w:bCs/>
          <w:color w:val="22272F"/>
          <w:sz w:val="22"/>
          <w:szCs w:val="22"/>
        </w:rPr>
        <w:t>- вид мебели, используемый в течение одного и того же периода времени (например, все столы, купленные в течении одного месяца);</w:t>
      </w:r>
    </w:p>
    <w:p w:rsidR="00F56F77" w:rsidRDefault="00F56F77" w:rsidP="00F56F77">
      <w:pPr>
        <w:pStyle w:val="s1"/>
        <w:shd w:val="clear" w:color="auto" w:fill="FFFFFF"/>
        <w:jc w:val="both"/>
        <w:rPr>
          <w:color w:val="22272F"/>
          <w:sz w:val="22"/>
          <w:szCs w:val="22"/>
        </w:rPr>
      </w:pPr>
      <w:r>
        <w:rPr>
          <w:rStyle w:val="s10"/>
          <w:b/>
          <w:bCs/>
          <w:color w:val="22272F"/>
          <w:sz w:val="22"/>
          <w:szCs w:val="22"/>
        </w:rPr>
        <w:t>- мебель, используемая для обстановки одного помещения;</w:t>
      </w:r>
    </w:p>
    <w:p w:rsidR="00F56F77" w:rsidRDefault="00F56F77" w:rsidP="00F56F77">
      <w:pPr>
        <w:pStyle w:val="s1"/>
        <w:shd w:val="clear" w:color="auto" w:fill="FFFFFF"/>
        <w:jc w:val="both"/>
        <w:rPr>
          <w:color w:val="22272F"/>
          <w:sz w:val="22"/>
          <w:szCs w:val="22"/>
        </w:rPr>
      </w:pPr>
      <w:r>
        <w:rPr>
          <w:rStyle w:val="s10"/>
          <w:b/>
          <w:bCs/>
          <w:color w:val="22272F"/>
          <w:sz w:val="22"/>
          <w:szCs w:val="22"/>
        </w:rPr>
        <w:t xml:space="preserve">    </w:t>
      </w:r>
      <w:r>
        <w:rPr>
          <w:color w:val="22272F"/>
          <w:sz w:val="22"/>
          <w:szCs w:val="22"/>
        </w:rPr>
        <w:t>Перечень предметов, включаемых в комплекс объектов основных средств, определяет Комиссия учреждения по поступлению и выбытию активов.</w:t>
      </w:r>
    </w:p>
    <w:p w:rsidR="00F56F77" w:rsidRDefault="00F56F77" w:rsidP="00F56F77">
      <w:pPr>
        <w:pStyle w:val="s91"/>
        <w:shd w:val="clear" w:color="auto" w:fill="FFFFFF"/>
        <w:jc w:val="both"/>
        <w:rPr>
          <w:color w:val="22272F"/>
          <w:sz w:val="21"/>
          <w:szCs w:val="21"/>
        </w:rPr>
      </w:pPr>
      <w:r>
        <w:rPr>
          <w:color w:val="22272F"/>
          <w:sz w:val="21"/>
          <w:szCs w:val="21"/>
        </w:rPr>
        <w:t>(Основание: </w:t>
      </w:r>
      <w:hyperlink r:id="rId46" w:anchor="/document/71589050/entry/1010" w:history="1">
        <w:r>
          <w:rPr>
            <w:rStyle w:val="a3"/>
            <w:color w:val="3272C0"/>
            <w:sz w:val="21"/>
            <w:szCs w:val="21"/>
          </w:rPr>
          <w:t>п. 10</w:t>
        </w:r>
      </w:hyperlink>
      <w:r>
        <w:rPr>
          <w:color w:val="22272F"/>
          <w:sz w:val="21"/>
          <w:szCs w:val="21"/>
        </w:rPr>
        <w:t> СГС "Основные средства")</w:t>
      </w:r>
    </w:p>
    <w:p w:rsidR="00F56F77" w:rsidRDefault="00F56F77" w:rsidP="00F56F77">
      <w:pPr>
        <w:pStyle w:val="s1"/>
        <w:shd w:val="clear" w:color="auto" w:fill="FFFFFF"/>
        <w:jc w:val="both"/>
        <w:rPr>
          <w:color w:val="22272F"/>
          <w:sz w:val="22"/>
          <w:szCs w:val="22"/>
        </w:rPr>
      </w:pPr>
      <w:r>
        <w:rPr>
          <w:color w:val="22272F"/>
          <w:sz w:val="22"/>
          <w:szCs w:val="22"/>
        </w:rPr>
        <w:t xml:space="preserve">    Устанавливается следующий порядок признания самостоятельным инвентарным объектом структурной части основного средства:</w:t>
      </w:r>
    </w:p>
    <w:p w:rsidR="00F56F77" w:rsidRDefault="00F56F77" w:rsidP="00F56F77">
      <w:pPr>
        <w:pStyle w:val="s1"/>
        <w:shd w:val="clear" w:color="auto" w:fill="FFFFFF"/>
        <w:jc w:val="both"/>
        <w:rPr>
          <w:color w:val="22272F"/>
          <w:sz w:val="22"/>
          <w:szCs w:val="22"/>
        </w:rPr>
      </w:pPr>
      <w:r>
        <w:rPr>
          <w:color w:val="22272F"/>
          <w:sz w:val="22"/>
          <w:szCs w:val="22"/>
        </w:rPr>
        <w:t>- срок полезного использования структурной части существенно отличается от сроков полезного использования других частей;</w:t>
      </w:r>
    </w:p>
    <w:p w:rsidR="00F56F77" w:rsidRDefault="00F56F77" w:rsidP="00F56F77">
      <w:pPr>
        <w:pStyle w:val="s1"/>
        <w:shd w:val="clear" w:color="auto" w:fill="FFFFFF"/>
        <w:jc w:val="both"/>
        <w:rPr>
          <w:color w:val="22272F"/>
          <w:sz w:val="22"/>
          <w:szCs w:val="22"/>
        </w:rPr>
      </w:pPr>
      <w:proofErr w:type="gramStart"/>
      <w:r>
        <w:rPr>
          <w:color w:val="22272F"/>
          <w:sz w:val="22"/>
          <w:szCs w:val="22"/>
        </w:rPr>
        <w:lastRenderedPageBreak/>
        <w:t xml:space="preserve">- сроки полезного использования считаются существенно отличающимися, если они </w:t>
      </w:r>
      <w:r>
        <w:rPr>
          <w:rStyle w:val="s10"/>
          <w:b/>
          <w:bCs/>
          <w:color w:val="22272F"/>
          <w:sz w:val="22"/>
          <w:szCs w:val="22"/>
        </w:rPr>
        <w:t xml:space="preserve"> относятся к разным амортизационным группам, определенным в Постановлении Правительства РФ от 01.01.2002 года N 1</w:t>
      </w:r>
      <w:r>
        <w:rPr>
          <w:color w:val="22272F"/>
          <w:sz w:val="22"/>
          <w:szCs w:val="22"/>
        </w:rPr>
        <w:t>];</w:t>
      </w:r>
      <w:proofErr w:type="gramEnd"/>
    </w:p>
    <w:p w:rsidR="00F56F77" w:rsidRDefault="00F56F77" w:rsidP="00F56F77">
      <w:pPr>
        <w:pStyle w:val="s1"/>
        <w:shd w:val="clear" w:color="auto" w:fill="FFFFFF"/>
        <w:jc w:val="both"/>
        <w:rPr>
          <w:color w:val="22272F"/>
          <w:sz w:val="22"/>
          <w:szCs w:val="22"/>
        </w:rPr>
      </w:pPr>
      <w:r>
        <w:rPr>
          <w:color w:val="22272F"/>
          <w:sz w:val="22"/>
          <w:szCs w:val="22"/>
        </w:rPr>
        <w:t xml:space="preserve">- стоимость структурной части объекта основных средств составляет не менее </w:t>
      </w:r>
      <w:r>
        <w:rPr>
          <w:rStyle w:val="s10"/>
          <w:b/>
          <w:bCs/>
          <w:color w:val="22272F"/>
          <w:sz w:val="22"/>
          <w:szCs w:val="22"/>
        </w:rPr>
        <w:t xml:space="preserve"> 10</w:t>
      </w:r>
      <w:r>
        <w:rPr>
          <w:color w:val="22272F"/>
          <w:sz w:val="22"/>
          <w:szCs w:val="22"/>
        </w:rPr>
        <w:t>% от его общей стоимости.</w:t>
      </w:r>
    </w:p>
    <w:p w:rsidR="00F56F77" w:rsidRDefault="00F56F77" w:rsidP="00F56F77">
      <w:pPr>
        <w:pStyle w:val="s91"/>
        <w:shd w:val="clear" w:color="auto" w:fill="FFFFFF"/>
        <w:jc w:val="both"/>
        <w:rPr>
          <w:color w:val="22272F"/>
          <w:sz w:val="21"/>
          <w:szCs w:val="21"/>
        </w:rPr>
      </w:pPr>
      <w:r>
        <w:rPr>
          <w:color w:val="22272F"/>
          <w:sz w:val="21"/>
          <w:szCs w:val="21"/>
        </w:rPr>
        <w:t>(Основание: </w:t>
      </w:r>
      <w:hyperlink r:id="rId47" w:anchor="/document/71589050/entry/1010" w:history="1">
        <w:r>
          <w:rPr>
            <w:rStyle w:val="a3"/>
            <w:color w:val="3272C0"/>
            <w:sz w:val="21"/>
            <w:szCs w:val="21"/>
          </w:rPr>
          <w:t>п. 10</w:t>
        </w:r>
      </w:hyperlink>
      <w:r>
        <w:rPr>
          <w:color w:val="22272F"/>
          <w:sz w:val="21"/>
          <w:szCs w:val="21"/>
        </w:rPr>
        <w:t> СГС "Основные средства")</w:t>
      </w:r>
    </w:p>
    <w:p w:rsidR="00542159" w:rsidRDefault="00542159" w:rsidP="00542159">
      <w:pPr>
        <w:pStyle w:val="s1"/>
        <w:shd w:val="clear" w:color="auto" w:fill="FFFFFF"/>
        <w:jc w:val="both"/>
        <w:rPr>
          <w:color w:val="22272F"/>
          <w:sz w:val="22"/>
          <w:szCs w:val="22"/>
        </w:rPr>
      </w:pPr>
      <w:r>
        <w:rPr>
          <w:color w:val="22272F"/>
          <w:sz w:val="22"/>
          <w:szCs w:val="22"/>
        </w:rPr>
        <w:t>Объекты финансовой аренды, полученные в безвозмездное пользование, учитываются по тому виду деятельности, по которому будут использоваться.</w:t>
      </w:r>
    </w:p>
    <w:p w:rsidR="00542159" w:rsidRDefault="00542159" w:rsidP="00542159">
      <w:pPr>
        <w:pStyle w:val="s1"/>
        <w:shd w:val="clear" w:color="auto" w:fill="FFFFFF"/>
        <w:jc w:val="both"/>
        <w:rPr>
          <w:color w:val="22272F"/>
          <w:sz w:val="22"/>
          <w:szCs w:val="22"/>
        </w:rPr>
      </w:pPr>
      <w:r>
        <w:rPr>
          <w:color w:val="22272F"/>
          <w:sz w:val="22"/>
          <w:szCs w:val="22"/>
        </w:rPr>
        <w:t xml:space="preserve">     Если объект финансовой аренды, полученный в безвозмездное пользование, используется в нескольких видах деятельности, то он учитывается по тому КФО, по которому предполагается получение наибольших выгод или полезного потенциала от использования этого объекта.</w:t>
      </w:r>
    </w:p>
    <w:p w:rsidR="00542159" w:rsidRDefault="00542159" w:rsidP="00542159">
      <w:pPr>
        <w:pStyle w:val="s1"/>
        <w:shd w:val="clear" w:color="auto" w:fill="FFFFFF"/>
        <w:jc w:val="both"/>
        <w:rPr>
          <w:color w:val="22272F"/>
          <w:sz w:val="22"/>
          <w:szCs w:val="22"/>
        </w:rPr>
      </w:pPr>
      <w:r>
        <w:rPr>
          <w:color w:val="22272F"/>
          <w:sz w:val="22"/>
          <w:szCs w:val="22"/>
        </w:rPr>
        <w:t xml:space="preserve">     Срок полезного использования основных средств, включенных в десятую амортизационную группу, определяется:</w:t>
      </w:r>
    </w:p>
    <w:p w:rsidR="00F56F77" w:rsidRPr="00364D95" w:rsidRDefault="00542159" w:rsidP="00EA4EF5">
      <w:pPr>
        <w:pStyle w:val="s1"/>
        <w:shd w:val="clear" w:color="auto" w:fill="FFFFFF"/>
        <w:jc w:val="both"/>
        <w:rPr>
          <w:b/>
          <w:bCs/>
          <w:color w:val="22272F"/>
          <w:sz w:val="22"/>
          <w:szCs w:val="22"/>
        </w:rPr>
      </w:pPr>
      <w:r>
        <w:rPr>
          <w:rStyle w:val="s10"/>
          <w:b/>
          <w:bCs/>
          <w:color w:val="22272F"/>
          <w:sz w:val="22"/>
          <w:szCs w:val="22"/>
        </w:rPr>
        <w:t>- комиссией учреждения по поступлению и выбытию активов. При этом используется техническая документация, паспорта объектов, СНиП</w:t>
      </w:r>
    </w:p>
    <w:p w:rsidR="00542159" w:rsidRDefault="00542159" w:rsidP="00542159">
      <w:pPr>
        <w:pStyle w:val="s1"/>
        <w:shd w:val="clear" w:color="auto" w:fill="FFFFFF"/>
        <w:jc w:val="both"/>
        <w:rPr>
          <w:color w:val="22272F"/>
          <w:sz w:val="22"/>
          <w:szCs w:val="22"/>
        </w:rPr>
      </w:pPr>
      <w:r>
        <w:rPr>
          <w:color w:val="22272F"/>
          <w:sz w:val="22"/>
          <w:szCs w:val="22"/>
        </w:rPr>
        <w:t xml:space="preserve">            Устанавливается следующий порядок отражения существенных затрат на ремонт основных средств и регулярные осмотры на наличие дефектов, если они являются обязательным условием эксплуатации объектов:</w:t>
      </w:r>
    </w:p>
    <w:p w:rsidR="00542159" w:rsidRDefault="00542159" w:rsidP="00542159">
      <w:pPr>
        <w:pStyle w:val="s1"/>
        <w:shd w:val="clear" w:color="auto" w:fill="FFFFFF"/>
        <w:jc w:val="both"/>
        <w:rPr>
          <w:color w:val="22272F"/>
          <w:sz w:val="22"/>
          <w:szCs w:val="22"/>
        </w:rPr>
      </w:pPr>
      <w:r>
        <w:rPr>
          <w:color w:val="22272F"/>
          <w:sz w:val="22"/>
          <w:szCs w:val="22"/>
        </w:rPr>
        <w:t xml:space="preserve">- существенной признается стоимость, составляющая более </w:t>
      </w:r>
      <w:r>
        <w:rPr>
          <w:rStyle w:val="s10"/>
          <w:b/>
          <w:bCs/>
          <w:color w:val="22272F"/>
          <w:sz w:val="22"/>
          <w:szCs w:val="22"/>
        </w:rPr>
        <w:t>50% от первоначальной (балансовой) стоимости всего объекта</w:t>
      </w:r>
      <w:r>
        <w:rPr>
          <w:color w:val="22272F"/>
          <w:sz w:val="22"/>
          <w:szCs w:val="22"/>
        </w:rPr>
        <w:t>];</w:t>
      </w:r>
    </w:p>
    <w:p w:rsidR="00542159" w:rsidRDefault="00542159" w:rsidP="00542159">
      <w:pPr>
        <w:pStyle w:val="s1"/>
        <w:shd w:val="clear" w:color="auto" w:fill="FFFFFF"/>
        <w:jc w:val="both"/>
        <w:rPr>
          <w:color w:val="22272F"/>
          <w:sz w:val="22"/>
          <w:szCs w:val="22"/>
        </w:rPr>
      </w:pPr>
      <w:r>
        <w:rPr>
          <w:color w:val="22272F"/>
          <w:sz w:val="22"/>
          <w:szCs w:val="22"/>
        </w:rPr>
        <w:t>- существенные затраты увеличивают первоначальную (балансовую) стоимость ремонтируемых/осматриваемых объектов. Одновременно первоначальная стоимость уменьшается на затраты по ранее проведенным ремонтам и осмотрам.</w:t>
      </w:r>
    </w:p>
    <w:p w:rsidR="00542159" w:rsidRDefault="00542159" w:rsidP="00542159">
      <w:pPr>
        <w:pStyle w:val="s1"/>
        <w:shd w:val="clear" w:color="auto" w:fill="FFFFFF"/>
        <w:jc w:val="both"/>
        <w:rPr>
          <w:color w:val="22272F"/>
          <w:sz w:val="22"/>
          <w:szCs w:val="22"/>
        </w:rPr>
      </w:pPr>
      <w:r>
        <w:rPr>
          <w:color w:val="22272F"/>
          <w:sz w:val="22"/>
          <w:szCs w:val="22"/>
        </w:rPr>
        <w:t>При этом отражаются бухгалтерские записи:</w:t>
      </w:r>
    </w:p>
    <w:p w:rsidR="00542159" w:rsidRDefault="00542159" w:rsidP="00542159">
      <w:pPr>
        <w:pStyle w:val="s1"/>
        <w:shd w:val="clear" w:color="auto" w:fill="FFFFFF"/>
        <w:jc w:val="both"/>
        <w:rPr>
          <w:color w:val="22272F"/>
          <w:sz w:val="22"/>
          <w:szCs w:val="22"/>
        </w:rPr>
      </w:pPr>
      <w:r>
        <w:rPr>
          <w:color w:val="22272F"/>
          <w:sz w:val="22"/>
          <w:szCs w:val="22"/>
        </w:rPr>
        <w:t>Дебет Х 104 ХХ 411 Кредит Х 101 ХХ 410 - уменьшение балансовой стоимости объекта на сумму амортизации в части затрат по проведенным ранее ремонтам;</w:t>
      </w:r>
    </w:p>
    <w:p w:rsidR="00542159" w:rsidRDefault="00542159" w:rsidP="00542159">
      <w:pPr>
        <w:pStyle w:val="s1"/>
        <w:shd w:val="clear" w:color="auto" w:fill="FFFFFF"/>
        <w:jc w:val="both"/>
        <w:rPr>
          <w:color w:val="22272F"/>
          <w:sz w:val="22"/>
          <w:szCs w:val="22"/>
        </w:rPr>
      </w:pPr>
      <w:r>
        <w:rPr>
          <w:color w:val="22272F"/>
          <w:sz w:val="22"/>
          <w:szCs w:val="22"/>
        </w:rPr>
        <w:t>Дебет Х 401 10 172 Кредит Х 101 ХХ 410 - уменьшение балансовой стоимости объекта на сумму остаточной стоимости в части затрат по проведенным ранее ремонтам.</w:t>
      </w:r>
    </w:p>
    <w:p w:rsidR="00542159" w:rsidRDefault="00542159" w:rsidP="00542159">
      <w:pPr>
        <w:pStyle w:val="s91"/>
        <w:shd w:val="clear" w:color="auto" w:fill="FFFFFF"/>
        <w:jc w:val="both"/>
        <w:rPr>
          <w:color w:val="22272F"/>
          <w:sz w:val="21"/>
          <w:szCs w:val="21"/>
        </w:rPr>
      </w:pPr>
      <w:r>
        <w:rPr>
          <w:color w:val="22272F"/>
          <w:sz w:val="21"/>
          <w:szCs w:val="21"/>
        </w:rPr>
        <w:t xml:space="preserve"> (Основание: </w:t>
      </w:r>
      <w:hyperlink r:id="rId48" w:anchor="/document/71589050/entry/1028" w:history="1">
        <w:r>
          <w:rPr>
            <w:rStyle w:val="a3"/>
            <w:color w:val="3272C0"/>
            <w:sz w:val="21"/>
            <w:szCs w:val="21"/>
          </w:rPr>
          <w:t>п. 28</w:t>
        </w:r>
      </w:hyperlink>
      <w:r>
        <w:rPr>
          <w:color w:val="22272F"/>
          <w:sz w:val="21"/>
          <w:szCs w:val="21"/>
        </w:rPr>
        <w:t> СГС "Основные средства")</w:t>
      </w:r>
    </w:p>
    <w:p w:rsidR="00542159" w:rsidRDefault="00542159" w:rsidP="00542159">
      <w:pPr>
        <w:pStyle w:val="s1"/>
        <w:shd w:val="clear" w:color="auto" w:fill="FFFFFF"/>
        <w:jc w:val="both"/>
        <w:rPr>
          <w:color w:val="22272F"/>
          <w:sz w:val="22"/>
          <w:szCs w:val="22"/>
        </w:rPr>
      </w:pPr>
      <w:r>
        <w:rPr>
          <w:color w:val="22272F"/>
          <w:sz w:val="22"/>
          <w:szCs w:val="22"/>
        </w:rPr>
        <w:t xml:space="preserve">        В качестве монтажных работ квалифицируются работы в рамках отдельной сделки, в ходе которых осуществляется соединение частей объекта друг с другом и (или) присоединение объекта к фундаменту (основанию, опоре).</w:t>
      </w:r>
    </w:p>
    <w:p w:rsidR="00542159" w:rsidRDefault="00542159" w:rsidP="00542159">
      <w:pPr>
        <w:pStyle w:val="s1"/>
        <w:shd w:val="clear" w:color="auto" w:fill="FFFFFF"/>
        <w:jc w:val="both"/>
        <w:rPr>
          <w:color w:val="22272F"/>
          <w:sz w:val="22"/>
          <w:szCs w:val="22"/>
        </w:rPr>
      </w:pPr>
      <w:r>
        <w:rPr>
          <w:color w:val="22272F"/>
          <w:sz w:val="22"/>
          <w:szCs w:val="22"/>
        </w:rPr>
        <w:t>Стоимость монтажных работ учитывается:</w:t>
      </w:r>
    </w:p>
    <w:p w:rsidR="00542159" w:rsidRDefault="00542159" w:rsidP="00542159">
      <w:pPr>
        <w:pStyle w:val="s1"/>
        <w:shd w:val="clear" w:color="auto" w:fill="FFFFFF"/>
        <w:jc w:val="both"/>
        <w:rPr>
          <w:color w:val="22272F"/>
          <w:sz w:val="22"/>
          <w:szCs w:val="22"/>
        </w:rPr>
      </w:pPr>
      <w:r>
        <w:rPr>
          <w:color w:val="22272F"/>
          <w:sz w:val="22"/>
          <w:szCs w:val="22"/>
        </w:rPr>
        <w:t>- при формировании первоначальной стоимости объекта основных средств;</w:t>
      </w:r>
    </w:p>
    <w:p w:rsidR="00542159" w:rsidRDefault="00542159" w:rsidP="00542159">
      <w:pPr>
        <w:pStyle w:val="s1"/>
        <w:shd w:val="clear" w:color="auto" w:fill="FFFFFF"/>
        <w:jc w:val="both"/>
        <w:rPr>
          <w:color w:val="22272F"/>
          <w:sz w:val="22"/>
          <w:szCs w:val="22"/>
        </w:rPr>
      </w:pPr>
      <w:r>
        <w:rPr>
          <w:color w:val="22272F"/>
          <w:sz w:val="22"/>
          <w:szCs w:val="22"/>
        </w:rPr>
        <w:t>- при формировании себестоимости продукции, работ, услуг (списывается на текущие расходы), если монтажные работы осуществляются в отношении объекта основных средств, первоначальная стоимость которого уже сформирована.</w:t>
      </w:r>
    </w:p>
    <w:p w:rsidR="00542159" w:rsidRDefault="00542159" w:rsidP="00542159">
      <w:pPr>
        <w:pStyle w:val="s1"/>
        <w:shd w:val="clear" w:color="auto" w:fill="FFFFFF"/>
        <w:jc w:val="both"/>
        <w:rPr>
          <w:color w:val="22272F"/>
          <w:sz w:val="19"/>
          <w:szCs w:val="19"/>
        </w:rPr>
      </w:pPr>
      <w:r>
        <w:rPr>
          <w:color w:val="22272F"/>
          <w:sz w:val="19"/>
          <w:szCs w:val="19"/>
        </w:rPr>
        <w:lastRenderedPageBreak/>
        <w:t>(Основание: </w:t>
      </w:r>
      <w:hyperlink r:id="rId49" w:anchor="/document/12180849/entry/2023" w:history="1">
        <w:r>
          <w:rPr>
            <w:rStyle w:val="a3"/>
            <w:color w:val="3272C0"/>
            <w:sz w:val="19"/>
            <w:szCs w:val="19"/>
          </w:rPr>
          <w:t>п.п. 23</w:t>
        </w:r>
      </w:hyperlink>
      <w:r>
        <w:rPr>
          <w:color w:val="22272F"/>
          <w:sz w:val="19"/>
          <w:szCs w:val="19"/>
        </w:rPr>
        <w:t> Инструкции N 157н, </w:t>
      </w:r>
      <w:hyperlink r:id="rId50" w:anchor="/document/71589050/entry/1015" w:history="1">
        <w:r>
          <w:rPr>
            <w:rStyle w:val="a3"/>
            <w:color w:val="3272C0"/>
            <w:sz w:val="19"/>
            <w:szCs w:val="19"/>
          </w:rPr>
          <w:t>п.п. 15</w:t>
        </w:r>
      </w:hyperlink>
      <w:r>
        <w:rPr>
          <w:color w:val="22272F"/>
          <w:sz w:val="19"/>
          <w:szCs w:val="19"/>
        </w:rPr>
        <w:t>, </w:t>
      </w:r>
      <w:hyperlink r:id="rId51" w:anchor="/document/71589050/entry/1019" w:history="1">
        <w:r>
          <w:rPr>
            <w:rStyle w:val="a3"/>
            <w:color w:val="3272C0"/>
            <w:sz w:val="19"/>
            <w:szCs w:val="19"/>
          </w:rPr>
          <w:t>19</w:t>
        </w:r>
      </w:hyperlink>
      <w:r>
        <w:rPr>
          <w:color w:val="22272F"/>
          <w:sz w:val="19"/>
          <w:szCs w:val="19"/>
        </w:rPr>
        <w:t> СГС "Основные средства)</w:t>
      </w:r>
    </w:p>
    <w:p w:rsidR="00EF1E5E" w:rsidRDefault="00EF1E5E" w:rsidP="00EF1E5E">
      <w:pPr>
        <w:pStyle w:val="s1"/>
        <w:shd w:val="clear" w:color="auto" w:fill="FFFFFF"/>
        <w:jc w:val="both"/>
        <w:rPr>
          <w:color w:val="22272F"/>
          <w:sz w:val="22"/>
          <w:szCs w:val="22"/>
        </w:rPr>
      </w:pPr>
      <w:r>
        <w:rPr>
          <w:color w:val="22272F"/>
          <w:sz w:val="22"/>
          <w:szCs w:val="22"/>
        </w:rPr>
        <w:t>Затраты на модернизацию, дооборудование, реконструкцию, в том числе с элементами реставрации, объектов основных средств относятся на увеличение балансовой стоимости этих основных средств после окончания предусмотренных договором (сметой) объемов работ, если по результатам проведенных работ улучшились (повысились) первоначально принятые нормативные показатели функционирования объектов основных средств.</w:t>
      </w:r>
    </w:p>
    <w:p w:rsidR="00EF1E5E" w:rsidRDefault="00EF1E5E" w:rsidP="00EF1E5E">
      <w:pPr>
        <w:pStyle w:val="s1"/>
        <w:shd w:val="clear" w:color="auto" w:fill="FFFFFF"/>
        <w:jc w:val="both"/>
        <w:rPr>
          <w:color w:val="22272F"/>
          <w:sz w:val="22"/>
          <w:szCs w:val="22"/>
        </w:rPr>
      </w:pPr>
      <w:r>
        <w:rPr>
          <w:color w:val="22272F"/>
          <w:sz w:val="22"/>
          <w:szCs w:val="22"/>
        </w:rPr>
        <w:t xml:space="preserve">    Пригодные для дальнейшего использования узлы (детали), замененные в ходе модернизации, дооборудования, реконструкции или ремонта объектов основных средств, подлежат оприходованию и включению в состав материальных запасов по </w:t>
      </w:r>
      <w:r>
        <w:rPr>
          <w:color w:val="000000"/>
          <w:sz w:val="22"/>
          <w:szCs w:val="22"/>
        </w:rPr>
        <w:t>справедливой</w:t>
      </w:r>
      <w:r>
        <w:rPr>
          <w:color w:val="22272F"/>
          <w:sz w:val="22"/>
          <w:szCs w:val="22"/>
        </w:rPr>
        <w:t> стоимости.</w:t>
      </w:r>
    </w:p>
    <w:p w:rsidR="00EF1E5E" w:rsidRDefault="00EF1E5E" w:rsidP="00EF1E5E">
      <w:pPr>
        <w:pStyle w:val="s91"/>
        <w:shd w:val="clear" w:color="auto" w:fill="FFFFFF"/>
        <w:jc w:val="both"/>
        <w:rPr>
          <w:color w:val="22272F"/>
          <w:sz w:val="21"/>
          <w:szCs w:val="21"/>
        </w:rPr>
      </w:pPr>
      <w:r>
        <w:rPr>
          <w:color w:val="22272F"/>
          <w:sz w:val="21"/>
          <w:szCs w:val="21"/>
        </w:rPr>
        <w:t>(Основание: </w:t>
      </w:r>
      <w:hyperlink r:id="rId52" w:anchor="/document/12180849/entry/2025" w:history="1">
        <w:r>
          <w:rPr>
            <w:rStyle w:val="a3"/>
            <w:color w:val="3272C0"/>
            <w:sz w:val="21"/>
            <w:szCs w:val="21"/>
          </w:rPr>
          <w:t>п.п. 25</w:t>
        </w:r>
      </w:hyperlink>
      <w:r>
        <w:rPr>
          <w:color w:val="22272F"/>
          <w:sz w:val="21"/>
          <w:szCs w:val="21"/>
        </w:rPr>
        <w:t>, </w:t>
      </w:r>
      <w:hyperlink r:id="rId53" w:anchor="/document/12180849/entry/2027" w:history="1">
        <w:r>
          <w:rPr>
            <w:rStyle w:val="a3"/>
            <w:color w:val="3272C0"/>
            <w:sz w:val="21"/>
            <w:szCs w:val="21"/>
          </w:rPr>
          <w:t>27</w:t>
        </w:r>
      </w:hyperlink>
      <w:r>
        <w:rPr>
          <w:color w:val="22272F"/>
          <w:sz w:val="21"/>
          <w:szCs w:val="21"/>
        </w:rPr>
        <w:t>, </w:t>
      </w:r>
      <w:hyperlink r:id="rId54" w:anchor="/document/12180849/entry/2031" w:history="1">
        <w:r>
          <w:rPr>
            <w:rStyle w:val="a3"/>
            <w:color w:val="3272C0"/>
            <w:sz w:val="21"/>
            <w:szCs w:val="21"/>
          </w:rPr>
          <w:t>31</w:t>
        </w:r>
      </w:hyperlink>
      <w:r>
        <w:rPr>
          <w:color w:val="22272F"/>
          <w:sz w:val="21"/>
          <w:szCs w:val="21"/>
        </w:rPr>
        <w:t>, </w:t>
      </w:r>
      <w:hyperlink r:id="rId55" w:anchor="/document/12180849/entry/2106" w:history="1">
        <w:r>
          <w:rPr>
            <w:rStyle w:val="a3"/>
            <w:color w:val="3272C0"/>
            <w:sz w:val="21"/>
            <w:szCs w:val="21"/>
          </w:rPr>
          <w:t>106</w:t>
        </w:r>
      </w:hyperlink>
      <w:r>
        <w:rPr>
          <w:color w:val="22272F"/>
          <w:sz w:val="21"/>
          <w:szCs w:val="21"/>
        </w:rPr>
        <w:t> Инструкции N 157н, </w:t>
      </w:r>
      <w:hyperlink r:id="rId56" w:anchor="/document/71589050/entry/1019" w:history="1">
        <w:r>
          <w:rPr>
            <w:rStyle w:val="a3"/>
            <w:color w:val="3272C0"/>
            <w:sz w:val="21"/>
            <w:szCs w:val="21"/>
          </w:rPr>
          <w:t>п. 19</w:t>
        </w:r>
      </w:hyperlink>
      <w:r>
        <w:rPr>
          <w:color w:val="22272F"/>
          <w:sz w:val="21"/>
          <w:szCs w:val="21"/>
        </w:rPr>
        <w:t> СГС "Основные средства)</w:t>
      </w:r>
    </w:p>
    <w:p w:rsidR="00EF1E5E" w:rsidRDefault="00EF1E5E" w:rsidP="00EF1E5E">
      <w:pPr>
        <w:pStyle w:val="s1"/>
        <w:shd w:val="clear" w:color="auto" w:fill="FFFFFF"/>
        <w:jc w:val="both"/>
        <w:rPr>
          <w:color w:val="22272F"/>
          <w:sz w:val="22"/>
          <w:szCs w:val="22"/>
        </w:rPr>
      </w:pPr>
      <w:r>
        <w:rPr>
          <w:color w:val="22272F"/>
          <w:sz w:val="22"/>
          <w:szCs w:val="22"/>
        </w:rPr>
        <w:t>В рамках выполнения ремонта (в т.ч. капитального) или монтажных работ (в т.ч. по монтажу единых функционирующих систем) устанавливается следующий порядок учета затрат на создание новых объектов, отвечающих критериям отнесения к основным средствам:</w:t>
      </w:r>
    </w:p>
    <w:p w:rsidR="00EF1E5E" w:rsidRDefault="00EF1E5E" w:rsidP="00EF1E5E">
      <w:pPr>
        <w:pStyle w:val="s1"/>
        <w:shd w:val="clear" w:color="auto" w:fill="FFFFFF"/>
        <w:jc w:val="both"/>
        <w:rPr>
          <w:color w:val="22272F"/>
          <w:sz w:val="22"/>
          <w:szCs w:val="22"/>
        </w:rPr>
      </w:pPr>
      <w:r>
        <w:rPr>
          <w:color w:val="22272F"/>
          <w:sz w:val="22"/>
          <w:szCs w:val="22"/>
        </w:rPr>
        <w:t>- затраты на проведение таких работ классифицируются как расходы текущего характера и подлежат отражению в полной сумме: по подстатье 225 "Работы, услуги по содержанию имущества" КОСГУ в части капитального ремонта; по подстатье 226 "Прочие работы, услуги" в части монтажных работ;</w:t>
      </w:r>
    </w:p>
    <w:p w:rsidR="00EF1E5E" w:rsidRDefault="00EF1E5E" w:rsidP="00EF1E5E">
      <w:pPr>
        <w:pStyle w:val="s1"/>
        <w:shd w:val="clear" w:color="auto" w:fill="FFFFFF"/>
        <w:jc w:val="both"/>
        <w:rPr>
          <w:color w:val="22272F"/>
          <w:sz w:val="22"/>
          <w:szCs w:val="22"/>
        </w:rPr>
      </w:pPr>
      <w:r>
        <w:rPr>
          <w:color w:val="22272F"/>
          <w:sz w:val="22"/>
          <w:szCs w:val="22"/>
        </w:rPr>
        <w:t>- часть стоимости работ, формирующая первоначальную стоимость, на основании Акта выполненных работ, Акта КС-2 списывается в дебет счета 0 106 00 000 "Вложения в нефинансовые активы";</w:t>
      </w:r>
    </w:p>
    <w:p w:rsidR="00EF1E5E" w:rsidRDefault="00EF1E5E" w:rsidP="00EF1E5E">
      <w:pPr>
        <w:pStyle w:val="s1"/>
        <w:shd w:val="clear" w:color="auto" w:fill="FFFFFF"/>
        <w:jc w:val="both"/>
        <w:rPr>
          <w:color w:val="22272F"/>
          <w:sz w:val="22"/>
          <w:szCs w:val="22"/>
        </w:rPr>
      </w:pPr>
      <w:r>
        <w:rPr>
          <w:color w:val="22272F"/>
          <w:sz w:val="22"/>
          <w:szCs w:val="22"/>
        </w:rPr>
        <w:t>- на основании решения Комиссии по поступлению и выбытию активов созданные объекты принимаются к учету в качестве самостоятельных инвентарных объектов основных средств.</w:t>
      </w:r>
    </w:p>
    <w:p w:rsidR="00EF1E5E" w:rsidRDefault="006E15D0" w:rsidP="00EF1E5E">
      <w:pPr>
        <w:pStyle w:val="s91"/>
        <w:shd w:val="clear" w:color="auto" w:fill="FFFFFF"/>
        <w:jc w:val="both"/>
        <w:rPr>
          <w:color w:val="22272F"/>
          <w:sz w:val="22"/>
          <w:szCs w:val="22"/>
          <w:shd w:val="clear" w:color="auto" w:fill="FFFFFF"/>
        </w:rPr>
      </w:pPr>
      <w:r>
        <w:rPr>
          <w:color w:val="22272F"/>
          <w:sz w:val="22"/>
          <w:szCs w:val="22"/>
          <w:shd w:val="clear" w:color="auto" w:fill="FFFFFF"/>
        </w:rPr>
        <w:t>При объединении в один объект нескольких инвентарных объектов, ранее учитываемых на счете 0 101 00 000 "Основные средства", стоимость вновь образованного инвентарного объекта определяется путем суммирования балансовых стоимостей и сумм начисленной амортизации. Бухгалтерские записи отражаются с применением счета </w:t>
      </w:r>
      <w:hyperlink r:id="rId57" w:anchor="/document/12180849/entry/40110" w:history="1">
        <w:r>
          <w:rPr>
            <w:rStyle w:val="a3"/>
            <w:color w:val="3272C0"/>
            <w:sz w:val="22"/>
            <w:szCs w:val="22"/>
            <w:shd w:val="clear" w:color="auto" w:fill="FFFFFF"/>
          </w:rPr>
          <w:t>0 401 10 172</w:t>
        </w:r>
      </w:hyperlink>
      <w:r>
        <w:rPr>
          <w:color w:val="22272F"/>
          <w:sz w:val="22"/>
          <w:szCs w:val="22"/>
          <w:shd w:val="clear" w:color="auto" w:fill="FFFFFF"/>
        </w:rPr>
        <w:t> "Доходы от операций с активами". Если объединяемые объекты имеют разный оставшийся срок полезного использования, то Комиссия по поступлению и выбытию активов должна указать срок полезного использования для вновь образованного инвентарного объекта.</w:t>
      </w:r>
    </w:p>
    <w:p w:rsidR="006E15D0" w:rsidRDefault="006E15D0" w:rsidP="006E15D0">
      <w:pPr>
        <w:pStyle w:val="s1"/>
        <w:shd w:val="clear" w:color="auto" w:fill="FFFFFF"/>
        <w:jc w:val="both"/>
        <w:rPr>
          <w:color w:val="22272F"/>
          <w:sz w:val="22"/>
          <w:szCs w:val="22"/>
        </w:rPr>
      </w:pPr>
      <w:r>
        <w:rPr>
          <w:rStyle w:val="s10"/>
          <w:b/>
          <w:bCs/>
          <w:color w:val="22272F"/>
          <w:sz w:val="22"/>
          <w:szCs w:val="22"/>
        </w:rPr>
        <w:t>Порядок списания пришедших в негодность основных средств:</w:t>
      </w:r>
    </w:p>
    <w:p w:rsidR="006E15D0" w:rsidRDefault="004544AC" w:rsidP="006E15D0">
      <w:pPr>
        <w:pStyle w:val="s1"/>
        <w:shd w:val="clear" w:color="auto" w:fill="FFFFFF"/>
        <w:jc w:val="both"/>
        <w:rPr>
          <w:color w:val="22272F"/>
          <w:sz w:val="22"/>
          <w:szCs w:val="22"/>
        </w:rPr>
      </w:pPr>
      <w:r>
        <w:rPr>
          <w:color w:val="22272F"/>
          <w:sz w:val="22"/>
          <w:szCs w:val="22"/>
        </w:rPr>
        <w:t xml:space="preserve">    </w:t>
      </w:r>
      <w:r w:rsidR="006E15D0">
        <w:rPr>
          <w:color w:val="22272F"/>
          <w:sz w:val="22"/>
          <w:szCs w:val="22"/>
        </w:rPr>
        <w:t> При списании основного средства в гарантийный период по решению комиссии по поступлению и выбытию активов предпринимаются меры по возврату денежных средств или его замене в порядке, установленном законодательством РФ. Указанное правило не распространяется на имущество, списываемое вследствие его утраты помимо воли учреждения.</w:t>
      </w:r>
    </w:p>
    <w:p w:rsidR="006E15D0" w:rsidRDefault="004544AC" w:rsidP="006E15D0">
      <w:pPr>
        <w:pStyle w:val="s1"/>
        <w:shd w:val="clear" w:color="auto" w:fill="FFFFFF"/>
        <w:jc w:val="both"/>
        <w:rPr>
          <w:color w:val="22272F"/>
          <w:sz w:val="22"/>
          <w:szCs w:val="22"/>
        </w:rPr>
      </w:pPr>
      <w:r>
        <w:rPr>
          <w:color w:val="22272F"/>
          <w:sz w:val="22"/>
          <w:szCs w:val="22"/>
        </w:rPr>
        <w:t xml:space="preserve">       </w:t>
      </w:r>
      <w:r w:rsidR="006E15D0">
        <w:rPr>
          <w:color w:val="22272F"/>
          <w:sz w:val="22"/>
          <w:szCs w:val="22"/>
        </w:rPr>
        <w:t>При списании основного средства, когда срок гарантийного периода уже истек, Комиссией по поступлению и выбытию активов устанавливается и документально подтверждается:</w:t>
      </w:r>
    </w:p>
    <w:p w:rsidR="006E15D0" w:rsidRDefault="006E15D0" w:rsidP="006E15D0">
      <w:pPr>
        <w:pStyle w:val="s1"/>
        <w:shd w:val="clear" w:color="auto" w:fill="FFFFFF"/>
        <w:jc w:val="both"/>
        <w:rPr>
          <w:color w:val="22272F"/>
          <w:sz w:val="22"/>
          <w:szCs w:val="22"/>
        </w:rPr>
      </w:pPr>
      <w:r>
        <w:rPr>
          <w:color w:val="22272F"/>
          <w:sz w:val="22"/>
          <w:szCs w:val="22"/>
        </w:rPr>
        <w:t>- непригодность основного средства для дальнейшего использования;</w:t>
      </w:r>
    </w:p>
    <w:p w:rsidR="006E15D0" w:rsidRDefault="006E15D0" w:rsidP="006E15D0">
      <w:pPr>
        <w:pStyle w:val="s1"/>
        <w:shd w:val="clear" w:color="auto" w:fill="FFFFFF"/>
        <w:jc w:val="both"/>
        <w:rPr>
          <w:color w:val="22272F"/>
          <w:sz w:val="22"/>
          <w:szCs w:val="22"/>
        </w:rPr>
      </w:pPr>
      <w:r>
        <w:rPr>
          <w:color w:val="22272F"/>
          <w:sz w:val="22"/>
          <w:szCs w:val="22"/>
        </w:rPr>
        <w:t>- нецелесообразность (неэффективность) восстановления (ремонта, модернизации, реконструкции) объекта.</w:t>
      </w:r>
    </w:p>
    <w:p w:rsidR="006E15D0" w:rsidRDefault="004544AC" w:rsidP="006E15D0">
      <w:pPr>
        <w:pStyle w:val="s1"/>
        <w:shd w:val="clear" w:color="auto" w:fill="FFFFFF"/>
        <w:jc w:val="both"/>
        <w:rPr>
          <w:color w:val="22272F"/>
          <w:sz w:val="22"/>
          <w:szCs w:val="22"/>
        </w:rPr>
      </w:pPr>
      <w:r>
        <w:rPr>
          <w:color w:val="22272F"/>
          <w:sz w:val="22"/>
          <w:szCs w:val="22"/>
        </w:rPr>
        <w:t xml:space="preserve">       </w:t>
      </w:r>
      <w:r w:rsidR="006E15D0">
        <w:rPr>
          <w:color w:val="22272F"/>
          <w:sz w:val="22"/>
          <w:szCs w:val="22"/>
        </w:rPr>
        <w:t>Факт непригодности основного средства для дальнейшего использования подтверждается:</w:t>
      </w:r>
    </w:p>
    <w:p w:rsidR="006E15D0" w:rsidRDefault="006E15D0" w:rsidP="006E15D0">
      <w:pPr>
        <w:pStyle w:val="s1"/>
        <w:shd w:val="clear" w:color="auto" w:fill="FFFFFF"/>
        <w:jc w:val="both"/>
        <w:rPr>
          <w:color w:val="22272F"/>
          <w:sz w:val="22"/>
          <w:szCs w:val="22"/>
        </w:rPr>
      </w:pPr>
      <w:r>
        <w:rPr>
          <w:color w:val="22272F"/>
          <w:sz w:val="22"/>
          <w:szCs w:val="22"/>
        </w:rPr>
        <w:lastRenderedPageBreak/>
        <w:t>- если причиной списания является неисправность или физический износ - путем указания внешних признаков неисправности объекта, а также наименований и заводских маркировок вышедших из строя узлов, деталей и составных частей;</w:t>
      </w:r>
    </w:p>
    <w:p w:rsidR="006E15D0" w:rsidRDefault="006E15D0" w:rsidP="006E15D0">
      <w:pPr>
        <w:pStyle w:val="s1"/>
        <w:shd w:val="clear" w:color="auto" w:fill="FFFFFF"/>
        <w:jc w:val="both"/>
        <w:rPr>
          <w:color w:val="22272F"/>
          <w:sz w:val="22"/>
          <w:szCs w:val="22"/>
        </w:rPr>
      </w:pPr>
      <w:r>
        <w:rPr>
          <w:color w:val="22272F"/>
          <w:sz w:val="22"/>
          <w:szCs w:val="22"/>
        </w:rPr>
        <w:t>- если причиной списания является моральный износ - путем указания технических характеристик, делающих дальнейшую эксплуатацию невозможной или экономически неэффективной.</w:t>
      </w:r>
    </w:p>
    <w:p w:rsidR="006E15D0" w:rsidRDefault="006E15D0" w:rsidP="006E15D0">
      <w:pPr>
        <w:pStyle w:val="s1"/>
        <w:shd w:val="clear" w:color="auto" w:fill="FFFFFF"/>
        <w:jc w:val="both"/>
        <w:rPr>
          <w:color w:val="22272F"/>
          <w:sz w:val="22"/>
          <w:szCs w:val="22"/>
        </w:rPr>
      </w:pPr>
      <w:r>
        <w:rPr>
          <w:color w:val="22272F"/>
          <w:sz w:val="22"/>
          <w:szCs w:val="22"/>
        </w:rPr>
        <w:t xml:space="preserve">    Документы, устанавливающие факт непригодности:</w:t>
      </w:r>
    </w:p>
    <w:p w:rsidR="006E15D0" w:rsidRDefault="006E15D0" w:rsidP="006E15D0">
      <w:pPr>
        <w:pStyle w:val="s1"/>
        <w:shd w:val="clear" w:color="auto" w:fill="FFFFFF"/>
        <w:jc w:val="both"/>
        <w:rPr>
          <w:color w:val="22272F"/>
          <w:sz w:val="22"/>
          <w:szCs w:val="22"/>
        </w:rPr>
      </w:pPr>
      <w:r>
        <w:rPr>
          <w:color w:val="22272F"/>
          <w:sz w:val="22"/>
          <w:szCs w:val="22"/>
        </w:rPr>
        <w:t>- заключение сотрудника (сотрудников), имеющего (имеющих) документально подтвержденную квалификацию для проведения технической экспертизы по соответствующему типу основного средства;</w:t>
      </w:r>
    </w:p>
    <w:p w:rsidR="006E15D0" w:rsidRDefault="006E15D0" w:rsidP="006E15D0">
      <w:pPr>
        <w:pStyle w:val="s1"/>
        <w:shd w:val="clear" w:color="auto" w:fill="FFFFFF"/>
        <w:jc w:val="both"/>
        <w:rPr>
          <w:color w:val="22272F"/>
          <w:sz w:val="22"/>
          <w:szCs w:val="22"/>
        </w:rPr>
      </w:pPr>
      <w:r>
        <w:rPr>
          <w:color w:val="22272F"/>
          <w:sz w:val="22"/>
          <w:szCs w:val="22"/>
        </w:rPr>
        <w:t xml:space="preserve">- заключение организации (физического лица), имеющей (имеющего) документально подтвержденную квалификацию для проведения технической экспертизы по соответствующему типу основного средства </w:t>
      </w:r>
    </w:p>
    <w:p w:rsidR="006E15D0" w:rsidRDefault="006E15D0" w:rsidP="006E15D0">
      <w:pPr>
        <w:pStyle w:val="s1"/>
        <w:shd w:val="clear" w:color="auto" w:fill="FFFFFF"/>
        <w:jc w:val="both"/>
        <w:rPr>
          <w:color w:val="22272F"/>
          <w:sz w:val="22"/>
          <w:szCs w:val="22"/>
        </w:rPr>
      </w:pPr>
      <w:r>
        <w:rPr>
          <w:color w:val="22272F"/>
          <w:sz w:val="22"/>
          <w:szCs w:val="22"/>
        </w:rPr>
        <w:t xml:space="preserve">     Ликвидация объектов основных средств осуществляется:</w:t>
      </w:r>
    </w:p>
    <w:p w:rsidR="006E15D0" w:rsidRDefault="006E15D0" w:rsidP="006E15D0">
      <w:pPr>
        <w:pStyle w:val="s1"/>
        <w:shd w:val="clear" w:color="auto" w:fill="FFFFFF"/>
        <w:jc w:val="both"/>
        <w:rPr>
          <w:color w:val="22272F"/>
          <w:sz w:val="22"/>
          <w:szCs w:val="22"/>
        </w:rPr>
      </w:pPr>
      <w:r>
        <w:rPr>
          <w:color w:val="22272F"/>
          <w:sz w:val="22"/>
          <w:szCs w:val="22"/>
        </w:rPr>
        <w:t>-   с привлечением специализированных организаций согласно заключенным в соответствии с действующим законодательством договором.</w:t>
      </w:r>
    </w:p>
    <w:p w:rsidR="006E15D0" w:rsidRDefault="006E15D0" w:rsidP="006E15D0">
      <w:pPr>
        <w:pStyle w:val="s1"/>
        <w:shd w:val="clear" w:color="auto" w:fill="FFFFFF"/>
        <w:jc w:val="both"/>
        <w:rPr>
          <w:color w:val="22272F"/>
          <w:sz w:val="22"/>
          <w:szCs w:val="22"/>
        </w:rPr>
      </w:pPr>
      <w:r>
        <w:rPr>
          <w:color w:val="22272F"/>
          <w:sz w:val="22"/>
          <w:szCs w:val="22"/>
        </w:rPr>
        <w:t>Узлы (детали, составные части), поступающие в организацию в результате ликвидации основных средств, принимаются к учету в составе материальных запасов по справедливой стоимости, если они:</w:t>
      </w:r>
    </w:p>
    <w:p w:rsidR="006E15D0" w:rsidRDefault="006E15D0" w:rsidP="006E15D0">
      <w:pPr>
        <w:pStyle w:val="s1"/>
        <w:shd w:val="clear" w:color="auto" w:fill="FFFFFF"/>
        <w:jc w:val="both"/>
        <w:rPr>
          <w:color w:val="22272F"/>
          <w:sz w:val="22"/>
          <w:szCs w:val="22"/>
        </w:rPr>
      </w:pPr>
      <w:r>
        <w:rPr>
          <w:color w:val="22272F"/>
          <w:sz w:val="22"/>
          <w:szCs w:val="22"/>
        </w:rPr>
        <w:t>- пригодны к использованию в учреждении;</w:t>
      </w:r>
    </w:p>
    <w:p w:rsidR="006E15D0" w:rsidRDefault="006E15D0" w:rsidP="006E15D0">
      <w:pPr>
        <w:pStyle w:val="s1"/>
        <w:shd w:val="clear" w:color="auto" w:fill="FFFFFF"/>
        <w:jc w:val="both"/>
        <w:rPr>
          <w:color w:val="22272F"/>
          <w:sz w:val="22"/>
          <w:szCs w:val="22"/>
        </w:rPr>
      </w:pPr>
      <w:r>
        <w:rPr>
          <w:color w:val="22272F"/>
          <w:sz w:val="22"/>
          <w:szCs w:val="22"/>
        </w:rPr>
        <w:t>- могут быть реализованы;</w:t>
      </w:r>
    </w:p>
    <w:p w:rsidR="006E15D0" w:rsidRDefault="006E15D0" w:rsidP="006E15D0">
      <w:pPr>
        <w:pStyle w:val="s1"/>
        <w:shd w:val="clear" w:color="auto" w:fill="FFFFFF"/>
        <w:jc w:val="both"/>
        <w:rPr>
          <w:color w:val="22272F"/>
          <w:sz w:val="22"/>
          <w:szCs w:val="22"/>
        </w:rPr>
      </w:pPr>
      <w:r>
        <w:rPr>
          <w:color w:val="22272F"/>
          <w:sz w:val="22"/>
          <w:szCs w:val="22"/>
        </w:rPr>
        <w:t>- являются вторичным сырьем: </w:t>
      </w:r>
      <w:r>
        <w:rPr>
          <w:rStyle w:val="s10"/>
          <w:b/>
          <w:bCs/>
          <w:sz w:val="22"/>
          <w:szCs w:val="22"/>
        </w:rPr>
        <w:t>металлоломом, драгоценными металлами (серебросодержащие части оборудования), макулатурой, полимерной пленкой, дровами, ветошью и т</w:t>
      </w:r>
      <w:r>
        <w:rPr>
          <w:color w:val="000000"/>
          <w:sz w:val="22"/>
          <w:szCs w:val="22"/>
        </w:rPr>
        <w:t>.п.</w:t>
      </w:r>
    </w:p>
    <w:p w:rsidR="006E15D0" w:rsidRDefault="00B52440" w:rsidP="006E15D0">
      <w:pPr>
        <w:pStyle w:val="s1"/>
        <w:shd w:val="clear" w:color="auto" w:fill="FFFFFF"/>
        <w:jc w:val="both"/>
        <w:rPr>
          <w:color w:val="22272F"/>
          <w:sz w:val="22"/>
          <w:szCs w:val="22"/>
        </w:rPr>
      </w:pPr>
      <w:r>
        <w:rPr>
          <w:color w:val="22272F"/>
          <w:sz w:val="22"/>
          <w:szCs w:val="22"/>
        </w:rPr>
        <w:t xml:space="preserve">     </w:t>
      </w:r>
      <w:r w:rsidR="006E15D0">
        <w:rPr>
          <w:color w:val="22272F"/>
          <w:sz w:val="22"/>
          <w:szCs w:val="22"/>
        </w:rPr>
        <w:t xml:space="preserve">Не подлежащие реализации отходы (в том числе отходы, подлежащие утилизации в установленном порядке) не принимаются к бухгалтерскому учету - движение таких отходов учитывается </w:t>
      </w:r>
      <w:r w:rsidR="006E15D0">
        <w:rPr>
          <w:rStyle w:val="s10"/>
          <w:b/>
          <w:bCs/>
          <w:color w:val="22272F"/>
          <w:sz w:val="22"/>
          <w:szCs w:val="22"/>
        </w:rPr>
        <w:t>ответственным за материально-техническое обеспечение</w:t>
      </w:r>
      <w:r w:rsidR="006E15D0">
        <w:rPr>
          <w:color w:val="22272F"/>
          <w:sz w:val="22"/>
          <w:szCs w:val="22"/>
        </w:rPr>
        <w:t>.</w:t>
      </w:r>
    </w:p>
    <w:p w:rsidR="00B52440" w:rsidRDefault="00B52440" w:rsidP="00B52440">
      <w:pPr>
        <w:pStyle w:val="s1"/>
        <w:jc w:val="both"/>
        <w:rPr>
          <w:color w:val="22272F"/>
          <w:sz w:val="22"/>
          <w:szCs w:val="22"/>
        </w:rPr>
      </w:pPr>
      <w:r>
        <w:rPr>
          <w:color w:val="22272F"/>
          <w:sz w:val="22"/>
          <w:szCs w:val="22"/>
        </w:rPr>
        <w:t>Устанавливается следующее документальное оформление списания основных средств:</w:t>
      </w:r>
    </w:p>
    <w:p w:rsidR="00B52440" w:rsidRDefault="00B52440" w:rsidP="00B52440">
      <w:pPr>
        <w:pStyle w:val="s1"/>
        <w:jc w:val="both"/>
        <w:rPr>
          <w:color w:val="22272F"/>
          <w:sz w:val="22"/>
          <w:szCs w:val="22"/>
        </w:rPr>
      </w:pPr>
      <w:r>
        <w:rPr>
          <w:color w:val="22272F"/>
          <w:sz w:val="22"/>
          <w:szCs w:val="22"/>
        </w:rPr>
        <w:t xml:space="preserve">- решение Комиссии о выводе основного средства из эксплуатации оформляется </w:t>
      </w:r>
    </w:p>
    <w:p w:rsidR="00B52440" w:rsidRDefault="00B52440" w:rsidP="00B52440">
      <w:pPr>
        <w:pStyle w:val="s1"/>
        <w:jc w:val="both"/>
        <w:rPr>
          <w:color w:val="22272F"/>
          <w:sz w:val="22"/>
          <w:szCs w:val="22"/>
        </w:rPr>
      </w:pPr>
      <w:r>
        <w:rPr>
          <w:rStyle w:val="s10"/>
          <w:b/>
          <w:bCs/>
          <w:color w:val="22272F"/>
          <w:sz w:val="22"/>
          <w:szCs w:val="22"/>
        </w:rPr>
        <w:t>- Актом о списании имущества установленной для данного основного средства формы;</w:t>
      </w:r>
    </w:p>
    <w:p w:rsidR="00B52440" w:rsidRDefault="00B52440" w:rsidP="00B52440">
      <w:pPr>
        <w:pStyle w:val="s1"/>
        <w:jc w:val="both"/>
        <w:rPr>
          <w:color w:val="22272F"/>
          <w:sz w:val="22"/>
          <w:szCs w:val="22"/>
        </w:rPr>
      </w:pPr>
      <w:r>
        <w:rPr>
          <w:rStyle w:val="s10"/>
          <w:b/>
          <w:bCs/>
          <w:color w:val="22272F"/>
          <w:sz w:val="22"/>
          <w:szCs w:val="22"/>
        </w:rPr>
        <w:t>- Решением о прекращении признания активами объектов нефинансовых активов (</w:t>
      </w:r>
      <w:hyperlink r:id="rId58" w:anchor="/document/400766923/entry/2007" w:history="1">
        <w:r>
          <w:rPr>
            <w:rStyle w:val="a3"/>
            <w:b/>
            <w:bCs/>
            <w:color w:val="3272C0"/>
            <w:sz w:val="22"/>
            <w:szCs w:val="22"/>
          </w:rPr>
          <w:t>ф. 0510440</w:t>
        </w:r>
      </w:hyperlink>
      <w:r>
        <w:rPr>
          <w:rStyle w:val="s10"/>
          <w:b/>
          <w:bCs/>
          <w:color w:val="22272F"/>
          <w:sz w:val="22"/>
          <w:szCs w:val="22"/>
        </w:rPr>
        <w:t>)</w:t>
      </w:r>
      <w:r>
        <w:rPr>
          <w:color w:val="22272F"/>
          <w:sz w:val="22"/>
          <w:szCs w:val="22"/>
        </w:rPr>
        <w:t>] с приложением документов, устанавливающих факт непригодности основного средства или факт нецелесообразности его восстановления;</w:t>
      </w:r>
    </w:p>
    <w:p w:rsidR="00B52440" w:rsidRDefault="00B52440" w:rsidP="00B52440">
      <w:pPr>
        <w:pStyle w:val="s1"/>
        <w:jc w:val="both"/>
        <w:rPr>
          <w:color w:val="22272F"/>
          <w:sz w:val="22"/>
          <w:szCs w:val="22"/>
        </w:rPr>
      </w:pPr>
      <w:r>
        <w:rPr>
          <w:color w:val="22272F"/>
          <w:sz w:val="22"/>
          <w:szCs w:val="22"/>
        </w:rPr>
        <w:t>- до реализации мероприятий, предусмотренных Актом о списании имущества (согласование, демонтаж, утилизация, уничтожение), выведенные из эксплуатации основные средства учитываются на </w:t>
      </w:r>
      <w:proofErr w:type="spellStart"/>
      <w:r w:rsidR="00834C05">
        <w:rPr>
          <w:color w:val="22272F"/>
          <w:sz w:val="22"/>
          <w:szCs w:val="22"/>
        </w:rPr>
        <w:fldChar w:fldCharType="begin"/>
      </w:r>
      <w:r>
        <w:rPr>
          <w:color w:val="22272F"/>
          <w:sz w:val="22"/>
          <w:szCs w:val="22"/>
        </w:rPr>
        <w:instrText xml:space="preserve"> HYPERLINK "https://internet.garant.ru/" \l "/document/12180849/entry/2" </w:instrText>
      </w:r>
      <w:r w:rsidR="00834C05">
        <w:rPr>
          <w:color w:val="22272F"/>
          <w:sz w:val="22"/>
          <w:szCs w:val="22"/>
        </w:rPr>
        <w:fldChar w:fldCharType="separate"/>
      </w:r>
      <w:r>
        <w:rPr>
          <w:rStyle w:val="a3"/>
          <w:color w:val="3272C0"/>
          <w:sz w:val="22"/>
          <w:szCs w:val="22"/>
        </w:rPr>
        <w:t>забалансовом</w:t>
      </w:r>
      <w:proofErr w:type="spellEnd"/>
      <w:r>
        <w:rPr>
          <w:rStyle w:val="a3"/>
          <w:color w:val="3272C0"/>
          <w:sz w:val="22"/>
          <w:szCs w:val="22"/>
        </w:rPr>
        <w:t xml:space="preserve"> счете 02</w:t>
      </w:r>
      <w:r w:rsidR="00834C05">
        <w:rPr>
          <w:color w:val="22272F"/>
          <w:sz w:val="22"/>
          <w:szCs w:val="22"/>
        </w:rPr>
        <w:fldChar w:fldCharType="end"/>
      </w:r>
      <w:r>
        <w:rPr>
          <w:color w:val="22272F"/>
          <w:sz w:val="22"/>
          <w:szCs w:val="22"/>
        </w:rPr>
        <w:t> "Материальные ценности на хранении";</w:t>
      </w:r>
    </w:p>
    <w:p w:rsidR="00B52440" w:rsidRDefault="00B52440" w:rsidP="00B52440">
      <w:pPr>
        <w:pStyle w:val="s1"/>
        <w:jc w:val="both"/>
        <w:rPr>
          <w:color w:val="22272F"/>
          <w:sz w:val="22"/>
          <w:szCs w:val="22"/>
        </w:rPr>
      </w:pPr>
      <w:r>
        <w:rPr>
          <w:color w:val="22272F"/>
          <w:sz w:val="22"/>
          <w:szCs w:val="22"/>
        </w:rPr>
        <w:t>- по факту ликвидации объекта силами учреждения составляется Акт об утилизации (уничтожении) материальных ценностей (</w:t>
      </w:r>
      <w:hyperlink r:id="rId59" w:anchor="/document/400766923/entry/2015" w:history="1">
        <w:r>
          <w:rPr>
            <w:rStyle w:val="a3"/>
            <w:color w:val="3272C0"/>
            <w:sz w:val="22"/>
            <w:szCs w:val="22"/>
          </w:rPr>
          <w:t>ф. 0510435</w:t>
        </w:r>
      </w:hyperlink>
      <w:r>
        <w:rPr>
          <w:color w:val="22272F"/>
          <w:sz w:val="22"/>
          <w:szCs w:val="22"/>
        </w:rPr>
        <w:t>), к которому по решению Комиссии может быть приложен соответствующий фотоотчет;</w:t>
      </w:r>
    </w:p>
    <w:p w:rsidR="00B52440" w:rsidRDefault="00B52440" w:rsidP="00B52440">
      <w:pPr>
        <w:pStyle w:val="s1"/>
        <w:jc w:val="both"/>
        <w:rPr>
          <w:color w:val="22272F"/>
          <w:sz w:val="22"/>
          <w:szCs w:val="22"/>
        </w:rPr>
      </w:pPr>
      <w:r>
        <w:rPr>
          <w:color w:val="22272F"/>
          <w:sz w:val="22"/>
          <w:szCs w:val="22"/>
        </w:rPr>
        <w:lastRenderedPageBreak/>
        <w:t>- по факту ликвидации с привлечением специализированной организации составляется Акт об утилизации (уничтожении) материальных ценностей (</w:t>
      </w:r>
      <w:hyperlink r:id="rId60" w:anchor="/document/400766923/entry/2015" w:history="1">
        <w:r>
          <w:rPr>
            <w:rStyle w:val="a3"/>
            <w:color w:val="3272C0"/>
            <w:sz w:val="22"/>
            <w:szCs w:val="22"/>
          </w:rPr>
          <w:t>ф. 0510435</w:t>
        </w:r>
      </w:hyperlink>
      <w:r>
        <w:rPr>
          <w:color w:val="22272F"/>
          <w:sz w:val="22"/>
          <w:szCs w:val="22"/>
        </w:rPr>
        <w:t>). Ликвидация подтверждается "Отчетом" соответствующей организации с указанием исполненных мероприятий: сдачи металлолома, драгметаллов, утилизации бытовых отходов и т.п.</w:t>
      </w:r>
    </w:p>
    <w:p w:rsidR="00B52440" w:rsidRDefault="00B52440" w:rsidP="00B52440">
      <w:pPr>
        <w:pStyle w:val="s91"/>
        <w:jc w:val="both"/>
        <w:rPr>
          <w:color w:val="22272F"/>
          <w:sz w:val="19"/>
          <w:szCs w:val="19"/>
        </w:rPr>
      </w:pPr>
      <w:r>
        <w:rPr>
          <w:color w:val="22272F"/>
          <w:sz w:val="19"/>
          <w:szCs w:val="19"/>
        </w:rPr>
        <w:t>(Основание: </w:t>
      </w:r>
      <w:hyperlink r:id="rId61" w:anchor="/document/71589050/entry/1045" w:history="1">
        <w:r>
          <w:rPr>
            <w:rStyle w:val="a3"/>
            <w:color w:val="3272C0"/>
            <w:sz w:val="19"/>
            <w:szCs w:val="19"/>
          </w:rPr>
          <w:t>п. 45</w:t>
        </w:r>
      </w:hyperlink>
      <w:r>
        <w:rPr>
          <w:color w:val="22272F"/>
          <w:sz w:val="19"/>
          <w:szCs w:val="19"/>
        </w:rPr>
        <w:t> СГС "Основные средства", </w:t>
      </w:r>
      <w:hyperlink r:id="rId62" w:anchor="/document/12180849/entry/2051" w:history="1">
        <w:r>
          <w:rPr>
            <w:rStyle w:val="a3"/>
            <w:color w:val="3272C0"/>
            <w:sz w:val="19"/>
            <w:szCs w:val="19"/>
          </w:rPr>
          <w:t>п.п. 51</w:t>
        </w:r>
      </w:hyperlink>
      <w:r>
        <w:rPr>
          <w:color w:val="22272F"/>
          <w:sz w:val="19"/>
          <w:szCs w:val="19"/>
        </w:rPr>
        <w:t>, </w:t>
      </w:r>
      <w:hyperlink r:id="rId63" w:anchor="/document/12180849/entry/2335" w:history="1">
        <w:r>
          <w:rPr>
            <w:rStyle w:val="a3"/>
            <w:color w:val="3272C0"/>
            <w:sz w:val="19"/>
            <w:szCs w:val="19"/>
          </w:rPr>
          <w:t>335</w:t>
        </w:r>
      </w:hyperlink>
      <w:r>
        <w:rPr>
          <w:color w:val="22272F"/>
          <w:sz w:val="19"/>
          <w:szCs w:val="19"/>
        </w:rPr>
        <w:t> Инструкции N 157н).</w:t>
      </w:r>
    </w:p>
    <w:p w:rsidR="00107435" w:rsidRDefault="00107435" w:rsidP="00107435">
      <w:pPr>
        <w:pStyle w:val="s1"/>
        <w:shd w:val="clear" w:color="auto" w:fill="FFFFFF"/>
        <w:jc w:val="both"/>
        <w:rPr>
          <w:color w:val="22272F"/>
          <w:sz w:val="22"/>
          <w:szCs w:val="22"/>
        </w:rPr>
      </w:pPr>
      <w:r>
        <w:rPr>
          <w:color w:val="22272F"/>
          <w:sz w:val="22"/>
          <w:szCs w:val="22"/>
        </w:rPr>
        <w:t>Балансовая стоимость основного средства увеличивается в результате дооборудования (модернизации) и закрепления за этим объектом новой принадлежности, которой ранее не было в составе этого основного средства, на основании решения профильной комиссии.</w:t>
      </w:r>
    </w:p>
    <w:p w:rsidR="00107435" w:rsidRDefault="00107435" w:rsidP="00107435">
      <w:pPr>
        <w:pStyle w:val="s1"/>
        <w:shd w:val="clear" w:color="auto" w:fill="FFFFFF"/>
        <w:jc w:val="both"/>
        <w:rPr>
          <w:color w:val="22272F"/>
          <w:sz w:val="22"/>
          <w:szCs w:val="22"/>
        </w:rPr>
      </w:pPr>
      <w:r>
        <w:rPr>
          <w:color w:val="22272F"/>
          <w:sz w:val="22"/>
          <w:szCs w:val="22"/>
        </w:rPr>
        <w:t xml:space="preserve">    В случае замены закрепленной за объектом основных средств принадлежности, которая пришла в негодность, на новую стоимость этой принадлежности списывается на себестоимость (финансовый результат). Исключение составляют исправные принадлежности существенной стоимости, определяемой согласно настоящей Учетной политике. Факт замены принадлежности отражается в </w:t>
      </w:r>
      <w:hyperlink r:id="rId64" w:anchor="/document/70951956/entry/4010" w:history="1">
        <w:r>
          <w:rPr>
            <w:rStyle w:val="a3"/>
            <w:color w:val="3272C0"/>
            <w:sz w:val="22"/>
            <w:szCs w:val="22"/>
          </w:rPr>
          <w:t>Инвентарной карточке</w:t>
        </w:r>
      </w:hyperlink>
      <w:r>
        <w:rPr>
          <w:color w:val="22272F"/>
          <w:sz w:val="22"/>
          <w:szCs w:val="22"/>
        </w:rPr>
        <w:t>.</w:t>
      </w:r>
    </w:p>
    <w:p w:rsidR="00107435" w:rsidRDefault="00107435" w:rsidP="00107435">
      <w:pPr>
        <w:pStyle w:val="s91"/>
        <w:shd w:val="clear" w:color="auto" w:fill="FFFFFF"/>
        <w:jc w:val="both"/>
        <w:rPr>
          <w:color w:val="22272F"/>
          <w:sz w:val="21"/>
          <w:szCs w:val="21"/>
        </w:rPr>
      </w:pPr>
      <w:r>
        <w:rPr>
          <w:color w:val="22272F"/>
          <w:sz w:val="21"/>
          <w:szCs w:val="21"/>
        </w:rPr>
        <w:t>(Основание: </w:t>
      </w:r>
      <w:hyperlink r:id="rId65" w:anchor="/document/12180849/entry/2027" w:history="1">
        <w:r>
          <w:rPr>
            <w:rStyle w:val="a3"/>
            <w:color w:val="3272C0"/>
            <w:sz w:val="21"/>
            <w:szCs w:val="21"/>
          </w:rPr>
          <w:t>п. 27</w:t>
        </w:r>
      </w:hyperlink>
      <w:r>
        <w:rPr>
          <w:color w:val="22272F"/>
          <w:sz w:val="21"/>
          <w:szCs w:val="21"/>
        </w:rPr>
        <w:t> Инструкции N 157н)</w:t>
      </w:r>
    </w:p>
    <w:p w:rsidR="00705625" w:rsidRDefault="00705625" w:rsidP="00107435">
      <w:pPr>
        <w:pStyle w:val="s91"/>
        <w:shd w:val="clear" w:color="auto" w:fill="FFFFFF"/>
        <w:jc w:val="both"/>
        <w:rPr>
          <w:color w:val="22272F"/>
          <w:sz w:val="22"/>
          <w:szCs w:val="22"/>
          <w:shd w:val="clear" w:color="auto" w:fill="FFFFFF"/>
        </w:rPr>
      </w:pPr>
      <w:r>
        <w:rPr>
          <w:color w:val="22272F"/>
          <w:sz w:val="22"/>
          <w:szCs w:val="22"/>
          <w:shd w:val="clear" w:color="auto" w:fill="FFFFFF"/>
        </w:rPr>
        <w:t> Обмен принадлежностей одинакового функционального назначения между двумя объектами основных средств, также имеющими одинаковое функциональное назначение, не отражается в балансовом учете. Изменение состава принадлежностей обоих объектов основных средств отражается в </w:t>
      </w:r>
      <w:hyperlink r:id="rId66" w:anchor="/document/70951956/entry/4010" w:history="1">
        <w:r>
          <w:rPr>
            <w:rStyle w:val="a3"/>
            <w:color w:val="3272C0"/>
            <w:sz w:val="22"/>
            <w:szCs w:val="22"/>
            <w:shd w:val="clear" w:color="auto" w:fill="FFFFFF"/>
          </w:rPr>
          <w:t>Инвентарной карточке</w:t>
        </w:r>
      </w:hyperlink>
      <w:r>
        <w:rPr>
          <w:color w:val="22272F"/>
          <w:sz w:val="22"/>
          <w:szCs w:val="22"/>
          <w:shd w:val="clear" w:color="auto" w:fill="FFFFFF"/>
        </w:rPr>
        <w:t>.</w:t>
      </w:r>
    </w:p>
    <w:p w:rsidR="00705625" w:rsidRDefault="00705625" w:rsidP="00107435">
      <w:pPr>
        <w:pStyle w:val="s91"/>
        <w:shd w:val="clear" w:color="auto" w:fill="FFFFFF"/>
        <w:jc w:val="both"/>
        <w:rPr>
          <w:color w:val="22272F"/>
          <w:sz w:val="21"/>
          <w:szCs w:val="21"/>
        </w:rPr>
      </w:pPr>
    </w:p>
    <w:p w:rsidR="00705625" w:rsidRDefault="00705625" w:rsidP="00705625">
      <w:pPr>
        <w:pStyle w:val="s1"/>
        <w:shd w:val="clear" w:color="auto" w:fill="FFFFFF"/>
        <w:jc w:val="both"/>
        <w:rPr>
          <w:color w:val="22272F"/>
          <w:sz w:val="22"/>
          <w:szCs w:val="22"/>
        </w:rPr>
      </w:pPr>
      <w:r>
        <w:rPr>
          <w:color w:val="22272F"/>
          <w:sz w:val="22"/>
          <w:szCs w:val="22"/>
        </w:rPr>
        <w:t>При выводе исправной принадлежности существенной стоимости из состава объекта основных средств принадлежность принимается к учету в составе материальных запасов по справедливой стоимости.</w:t>
      </w:r>
    </w:p>
    <w:p w:rsidR="00705625" w:rsidRDefault="00705625" w:rsidP="00705625">
      <w:pPr>
        <w:pStyle w:val="s1"/>
        <w:shd w:val="clear" w:color="auto" w:fill="FFFFFF"/>
        <w:jc w:val="both"/>
        <w:rPr>
          <w:color w:val="22272F"/>
          <w:sz w:val="22"/>
          <w:szCs w:val="22"/>
        </w:rPr>
      </w:pPr>
      <w:r>
        <w:rPr>
          <w:color w:val="22272F"/>
          <w:sz w:val="22"/>
          <w:szCs w:val="22"/>
        </w:rPr>
        <w:t xml:space="preserve">Балансовая стоимость объекта основных средств уменьшается путем отражения в учете </w:t>
      </w:r>
      <w:proofErr w:type="spellStart"/>
      <w:r>
        <w:rPr>
          <w:color w:val="22272F"/>
          <w:sz w:val="22"/>
          <w:szCs w:val="22"/>
        </w:rPr>
        <w:t>разукомплектации</w:t>
      </w:r>
      <w:proofErr w:type="spellEnd"/>
      <w:r>
        <w:rPr>
          <w:color w:val="22272F"/>
          <w:sz w:val="22"/>
          <w:szCs w:val="22"/>
        </w:rPr>
        <w:t>. Амортизация при этом уменьшается пропорционально доле балансовой стоимости принадлежности в первоначальной стоимости основного средства. Факт выбытия принадлежности отражается в </w:t>
      </w:r>
      <w:hyperlink r:id="rId67" w:anchor="/document/70951956/entry/4010" w:history="1">
        <w:r>
          <w:rPr>
            <w:rStyle w:val="a3"/>
            <w:color w:val="3272C0"/>
            <w:sz w:val="22"/>
            <w:szCs w:val="22"/>
          </w:rPr>
          <w:t>Инвентарной карточке</w:t>
        </w:r>
      </w:hyperlink>
      <w:r>
        <w:rPr>
          <w:color w:val="22272F"/>
          <w:sz w:val="22"/>
          <w:szCs w:val="22"/>
        </w:rPr>
        <w:t>.</w:t>
      </w:r>
    </w:p>
    <w:p w:rsidR="00705625" w:rsidRPr="00705625" w:rsidRDefault="00705625" w:rsidP="00705625">
      <w:pPr>
        <w:shd w:val="clear" w:color="auto" w:fill="FFFFFF"/>
        <w:spacing w:before="100" w:beforeAutospacing="1" w:after="100" w:afterAutospacing="1"/>
        <w:jc w:val="both"/>
        <w:rPr>
          <w:color w:val="22272F"/>
          <w:sz w:val="22"/>
          <w:szCs w:val="22"/>
        </w:rPr>
      </w:pPr>
      <w:r>
        <w:rPr>
          <w:color w:val="22272F"/>
          <w:sz w:val="22"/>
          <w:szCs w:val="22"/>
        </w:rPr>
        <w:t xml:space="preserve">    Проверка наличия </w:t>
      </w:r>
      <w:r w:rsidRPr="00705625">
        <w:rPr>
          <w:color w:val="22272F"/>
          <w:sz w:val="22"/>
          <w:szCs w:val="22"/>
        </w:rPr>
        <w:t xml:space="preserve"> приспособлений и принадлежностей, числящихся в составе основного средства, производится:</w:t>
      </w:r>
    </w:p>
    <w:p w:rsidR="00705625" w:rsidRPr="00705625" w:rsidRDefault="00705625" w:rsidP="00705625">
      <w:pPr>
        <w:shd w:val="clear" w:color="auto" w:fill="FFFFFF"/>
        <w:spacing w:before="100" w:beforeAutospacing="1" w:after="100" w:afterAutospacing="1"/>
        <w:jc w:val="both"/>
        <w:rPr>
          <w:color w:val="22272F"/>
          <w:sz w:val="22"/>
          <w:szCs w:val="22"/>
        </w:rPr>
      </w:pPr>
      <w:r w:rsidRPr="00705625">
        <w:rPr>
          <w:color w:val="22272F"/>
          <w:sz w:val="22"/>
          <w:szCs w:val="22"/>
        </w:rPr>
        <w:t>- при передаче основных средств между ответственными лицами;</w:t>
      </w:r>
    </w:p>
    <w:p w:rsidR="00705625" w:rsidRPr="00705625" w:rsidRDefault="00705625" w:rsidP="00705625">
      <w:pPr>
        <w:shd w:val="clear" w:color="auto" w:fill="FFFFFF"/>
        <w:spacing w:before="100" w:beforeAutospacing="1" w:after="100" w:afterAutospacing="1"/>
        <w:jc w:val="both"/>
        <w:rPr>
          <w:color w:val="22272F"/>
          <w:sz w:val="22"/>
          <w:szCs w:val="22"/>
        </w:rPr>
      </w:pPr>
      <w:r w:rsidRPr="00705625">
        <w:rPr>
          <w:color w:val="22272F"/>
          <w:sz w:val="22"/>
          <w:szCs w:val="22"/>
        </w:rPr>
        <w:t>- при поступлении основных средств в организацию.</w:t>
      </w:r>
    </w:p>
    <w:p w:rsidR="00705625" w:rsidRPr="00705625" w:rsidRDefault="00705625" w:rsidP="00705625">
      <w:pPr>
        <w:shd w:val="clear" w:color="auto" w:fill="FFFFFF"/>
        <w:spacing w:before="100" w:beforeAutospacing="1" w:after="100" w:afterAutospacing="1"/>
        <w:jc w:val="both"/>
        <w:rPr>
          <w:color w:val="22272F"/>
          <w:sz w:val="22"/>
          <w:szCs w:val="22"/>
        </w:rPr>
      </w:pPr>
      <w:r>
        <w:rPr>
          <w:color w:val="22272F"/>
          <w:sz w:val="22"/>
          <w:szCs w:val="22"/>
        </w:rPr>
        <w:t xml:space="preserve">    </w:t>
      </w:r>
      <w:r w:rsidRPr="00705625">
        <w:rPr>
          <w:color w:val="22272F"/>
          <w:sz w:val="22"/>
          <w:szCs w:val="22"/>
        </w:rPr>
        <w:t> В составе приспособлений и принадлежностей учитываются:</w:t>
      </w:r>
    </w:p>
    <w:tbl>
      <w:tblPr>
        <w:tblW w:w="10140" w:type="dxa"/>
        <w:shd w:val="clear" w:color="auto" w:fill="FFFFFF"/>
        <w:tblCellMar>
          <w:top w:w="15" w:type="dxa"/>
          <w:left w:w="15" w:type="dxa"/>
          <w:bottom w:w="15" w:type="dxa"/>
          <w:right w:w="15" w:type="dxa"/>
        </w:tblCellMar>
        <w:tblLook w:val="04A0" w:firstRow="1" w:lastRow="0" w:firstColumn="1" w:lastColumn="0" w:noHBand="0" w:noVBand="1"/>
      </w:tblPr>
      <w:tblGrid>
        <w:gridCol w:w="2403"/>
        <w:gridCol w:w="7737"/>
      </w:tblGrid>
      <w:tr w:rsidR="00705625" w:rsidRPr="00705625" w:rsidTr="00705625">
        <w:tc>
          <w:tcPr>
            <w:tcW w:w="23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5625" w:rsidRPr="00705625" w:rsidRDefault="00705625" w:rsidP="00705625">
            <w:pPr>
              <w:jc w:val="center"/>
              <w:rPr>
                <w:color w:val="22272F"/>
              </w:rPr>
            </w:pPr>
            <w:r w:rsidRPr="00705625">
              <w:rPr>
                <w:color w:val="22272F"/>
                <w:sz w:val="22"/>
                <w:szCs w:val="22"/>
              </w:rPr>
              <w:t>Вид основных средств</w:t>
            </w:r>
          </w:p>
        </w:tc>
        <w:tc>
          <w:tcPr>
            <w:tcW w:w="76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5625" w:rsidRPr="00705625" w:rsidRDefault="00705625" w:rsidP="00705625">
            <w:pPr>
              <w:jc w:val="center"/>
              <w:rPr>
                <w:color w:val="22272F"/>
              </w:rPr>
            </w:pPr>
            <w:r w:rsidRPr="00705625">
              <w:rPr>
                <w:color w:val="22272F"/>
                <w:sz w:val="22"/>
                <w:szCs w:val="22"/>
              </w:rPr>
              <w:t>Состав приспособлений и принадлежностей</w:t>
            </w:r>
          </w:p>
        </w:tc>
      </w:tr>
      <w:tr w:rsidR="00705625" w:rsidRPr="00705625" w:rsidTr="00705625">
        <w:tc>
          <w:tcPr>
            <w:tcW w:w="2385" w:type="dxa"/>
            <w:tcBorders>
              <w:top w:val="single" w:sz="6" w:space="0" w:color="000000"/>
              <w:left w:val="single" w:sz="6" w:space="0" w:color="000000"/>
              <w:bottom w:val="single" w:sz="6" w:space="0" w:color="000000"/>
              <w:right w:val="single" w:sz="6" w:space="0" w:color="000000"/>
            </w:tcBorders>
            <w:shd w:val="clear" w:color="auto" w:fill="FFFFFF"/>
            <w:hideMark/>
          </w:tcPr>
          <w:p w:rsidR="00705625" w:rsidRPr="00705625" w:rsidRDefault="00705625" w:rsidP="00705625">
            <w:pPr>
              <w:jc w:val="both"/>
              <w:rPr>
                <w:color w:val="22272F"/>
              </w:rPr>
            </w:pPr>
            <w:r w:rsidRPr="00705625">
              <w:rPr>
                <w:color w:val="22272F"/>
                <w:sz w:val="22"/>
                <w:szCs w:val="22"/>
              </w:rPr>
              <w:t>Автотранспортные средства</w:t>
            </w:r>
          </w:p>
        </w:tc>
        <w:tc>
          <w:tcPr>
            <w:tcW w:w="7680" w:type="dxa"/>
            <w:tcBorders>
              <w:top w:val="single" w:sz="6" w:space="0" w:color="000000"/>
              <w:left w:val="single" w:sz="6" w:space="0" w:color="000000"/>
              <w:bottom w:val="single" w:sz="6" w:space="0" w:color="000000"/>
              <w:right w:val="single" w:sz="6" w:space="0" w:color="000000"/>
            </w:tcBorders>
            <w:shd w:val="clear" w:color="auto" w:fill="FFFFFF"/>
            <w:hideMark/>
          </w:tcPr>
          <w:p w:rsidR="00705625" w:rsidRPr="00705625" w:rsidRDefault="00705625" w:rsidP="00705625">
            <w:pPr>
              <w:jc w:val="both"/>
              <w:rPr>
                <w:color w:val="22272F"/>
              </w:rPr>
            </w:pPr>
            <w:r w:rsidRPr="00705625">
              <w:rPr>
                <w:color w:val="22272F"/>
                <w:sz w:val="22"/>
                <w:szCs w:val="22"/>
              </w:rPr>
              <w:t>- домкрат;</w:t>
            </w:r>
          </w:p>
          <w:p w:rsidR="00705625" w:rsidRPr="00705625" w:rsidRDefault="00705625" w:rsidP="00705625">
            <w:pPr>
              <w:jc w:val="both"/>
              <w:rPr>
                <w:color w:val="22272F"/>
              </w:rPr>
            </w:pPr>
            <w:r w:rsidRPr="00705625">
              <w:rPr>
                <w:color w:val="22272F"/>
                <w:sz w:val="22"/>
                <w:szCs w:val="22"/>
              </w:rPr>
              <w:t>- гаечные ключи;</w:t>
            </w:r>
          </w:p>
          <w:p w:rsidR="00705625" w:rsidRPr="00705625" w:rsidRDefault="00705625" w:rsidP="00705625">
            <w:pPr>
              <w:jc w:val="both"/>
              <w:rPr>
                <w:color w:val="22272F"/>
              </w:rPr>
            </w:pPr>
            <w:r w:rsidRPr="00705625">
              <w:rPr>
                <w:color w:val="22272F"/>
                <w:sz w:val="22"/>
                <w:szCs w:val="22"/>
              </w:rPr>
              <w:t>- компрессор (насос);</w:t>
            </w:r>
          </w:p>
          <w:p w:rsidR="00705625" w:rsidRPr="00705625" w:rsidRDefault="00705625" w:rsidP="00705625">
            <w:pPr>
              <w:jc w:val="both"/>
              <w:rPr>
                <w:color w:val="22272F"/>
              </w:rPr>
            </w:pPr>
            <w:r w:rsidRPr="00705625">
              <w:rPr>
                <w:color w:val="22272F"/>
                <w:sz w:val="22"/>
                <w:szCs w:val="22"/>
              </w:rPr>
              <w:t>- буксировочный трос;</w:t>
            </w:r>
          </w:p>
          <w:p w:rsidR="00705625" w:rsidRPr="00705625" w:rsidRDefault="00705625" w:rsidP="00705625">
            <w:pPr>
              <w:jc w:val="both"/>
              <w:rPr>
                <w:color w:val="22272F"/>
              </w:rPr>
            </w:pPr>
            <w:r w:rsidRPr="00705625">
              <w:rPr>
                <w:color w:val="22272F"/>
                <w:sz w:val="22"/>
                <w:szCs w:val="22"/>
              </w:rPr>
              <w:t>- аптечка;</w:t>
            </w:r>
          </w:p>
          <w:p w:rsidR="00705625" w:rsidRPr="00705625" w:rsidRDefault="00705625" w:rsidP="00705625">
            <w:pPr>
              <w:jc w:val="both"/>
              <w:rPr>
                <w:color w:val="22272F"/>
              </w:rPr>
            </w:pPr>
            <w:r w:rsidRPr="00705625">
              <w:rPr>
                <w:color w:val="22272F"/>
                <w:sz w:val="22"/>
                <w:szCs w:val="22"/>
              </w:rPr>
              <w:t>- огнетушитель;</w:t>
            </w:r>
          </w:p>
          <w:p w:rsidR="00705625" w:rsidRPr="00705625" w:rsidRDefault="00705625" w:rsidP="00705625">
            <w:pPr>
              <w:jc w:val="both"/>
              <w:rPr>
                <w:color w:val="22272F"/>
              </w:rPr>
            </w:pPr>
            <w:r w:rsidRPr="00705625">
              <w:rPr>
                <w:color w:val="22272F"/>
                <w:sz w:val="22"/>
                <w:szCs w:val="22"/>
              </w:rPr>
              <w:t>- знак аварийной остановки;</w:t>
            </w:r>
          </w:p>
          <w:p w:rsidR="00705625" w:rsidRPr="00705625" w:rsidRDefault="00705625" w:rsidP="00705625">
            <w:pPr>
              <w:jc w:val="both"/>
              <w:rPr>
                <w:color w:val="22272F"/>
              </w:rPr>
            </w:pPr>
            <w:r w:rsidRPr="00705625">
              <w:rPr>
                <w:color w:val="22272F"/>
                <w:sz w:val="22"/>
                <w:szCs w:val="22"/>
              </w:rPr>
              <w:t>- резиновые (иные) коврики;</w:t>
            </w:r>
          </w:p>
          <w:p w:rsidR="00705625" w:rsidRPr="00705625" w:rsidRDefault="00705625" w:rsidP="00705625">
            <w:pPr>
              <w:jc w:val="both"/>
              <w:rPr>
                <w:color w:val="22272F"/>
              </w:rPr>
            </w:pPr>
            <w:r w:rsidRPr="00705625">
              <w:rPr>
                <w:color w:val="22272F"/>
                <w:sz w:val="22"/>
                <w:szCs w:val="22"/>
              </w:rPr>
              <w:t>- съемные чехлы на сидения;</w:t>
            </w:r>
          </w:p>
          <w:p w:rsidR="00705625" w:rsidRPr="00705625" w:rsidRDefault="00705625" w:rsidP="00705625">
            <w:pPr>
              <w:jc w:val="both"/>
              <w:rPr>
                <w:color w:val="22272F"/>
              </w:rPr>
            </w:pPr>
            <w:r w:rsidRPr="00705625">
              <w:rPr>
                <w:color w:val="22272F"/>
                <w:sz w:val="22"/>
                <w:szCs w:val="22"/>
              </w:rPr>
              <w:t>- канистра;</w:t>
            </w:r>
          </w:p>
          <w:p w:rsidR="00705625" w:rsidRPr="00705625" w:rsidRDefault="00705625" w:rsidP="00705625">
            <w:pPr>
              <w:jc w:val="both"/>
              <w:rPr>
                <w:color w:val="22272F"/>
              </w:rPr>
            </w:pPr>
            <w:r w:rsidRPr="00705625">
              <w:rPr>
                <w:color w:val="22272F"/>
                <w:sz w:val="22"/>
                <w:szCs w:val="22"/>
              </w:rPr>
              <w:t>- съемный багажник, съемный бокс;</w:t>
            </w:r>
          </w:p>
          <w:p w:rsidR="00705625" w:rsidRPr="00705625" w:rsidRDefault="00705625" w:rsidP="00705625">
            <w:pPr>
              <w:jc w:val="both"/>
              <w:rPr>
                <w:color w:val="22272F"/>
              </w:rPr>
            </w:pPr>
            <w:r w:rsidRPr="00705625">
              <w:rPr>
                <w:color w:val="22272F"/>
                <w:sz w:val="22"/>
                <w:szCs w:val="22"/>
              </w:rPr>
              <w:lastRenderedPageBreak/>
              <w:t>- .....</w:t>
            </w:r>
          </w:p>
        </w:tc>
      </w:tr>
      <w:tr w:rsidR="00705625" w:rsidRPr="00705625" w:rsidTr="00705625">
        <w:tc>
          <w:tcPr>
            <w:tcW w:w="2385" w:type="dxa"/>
            <w:tcBorders>
              <w:top w:val="single" w:sz="6" w:space="0" w:color="000000"/>
              <w:left w:val="single" w:sz="6" w:space="0" w:color="000000"/>
              <w:bottom w:val="single" w:sz="6" w:space="0" w:color="000000"/>
              <w:right w:val="single" w:sz="6" w:space="0" w:color="000000"/>
            </w:tcBorders>
            <w:shd w:val="clear" w:color="auto" w:fill="FFFFFF"/>
            <w:hideMark/>
          </w:tcPr>
          <w:p w:rsidR="00705625" w:rsidRPr="00705625" w:rsidRDefault="00705625" w:rsidP="00705625">
            <w:pPr>
              <w:rPr>
                <w:color w:val="22272F"/>
              </w:rPr>
            </w:pPr>
            <w:r w:rsidRPr="00705625">
              <w:rPr>
                <w:color w:val="22272F"/>
                <w:sz w:val="22"/>
                <w:szCs w:val="22"/>
              </w:rPr>
              <w:lastRenderedPageBreak/>
              <w:t>Средства вычислительной техники и связи</w:t>
            </w:r>
          </w:p>
        </w:tc>
        <w:tc>
          <w:tcPr>
            <w:tcW w:w="7680" w:type="dxa"/>
            <w:tcBorders>
              <w:top w:val="single" w:sz="6" w:space="0" w:color="000000"/>
              <w:left w:val="single" w:sz="6" w:space="0" w:color="000000"/>
              <w:bottom w:val="single" w:sz="6" w:space="0" w:color="000000"/>
              <w:right w:val="single" w:sz="6" w:space="0" w:color="000000"/>
            </w:tcBorders>
            <w:shd w:val="clear" w:color="auto" w:fill="FFFFFF"/>
            <w:hideMark/>
          </w:tcPr>
          <w:p w:rsidR="00705625" w:rsidRPr="00705625" w:rsidRDefault="00705625" w:rsidP="00705625">
            <w:pPr>
              <w:jc w:val="both"/>
              <w:rPr>
                <w:color w:val="22272F"/>
              </w:rPr>
            </w:pPr>
            <w:r w:rsidRPr="00705625">
              <w:rPr>
                <w:color w:val="22272F"/>
                <w:sz w:val="22"/>
                <w:szCs w:val="22"/>
              </w:rPr>
              <w:t>- сумки и чехлы для переносных компьютеров;</w:t>
            </w:r>
          </w:p>
          <w:p w:rsidR="00705625" w:rsidRPr="00705625" w:rsidRDefault="00705625" w:rsidP="00705625">
            <w:pPr>
              <w:jc w:val="both"/>
              <w:rPr>
                <w:color w:val="22272F"/>
              </w:rPr>
            </w:pPr>
            <w:r w:rsidRPr="00705625">
              <w:rPr>
                <w:color w:val="22272F"/>
                <w:sz w:val="22"/>
                <w:szCs w:val="22"/>
              </w:rPr>
              <w:t>- сумки для проекторов;</w:t>
            </w:r>
          </w:p>
          <w:p w:rsidR="00705625" w:rsidRPr="00705625" w:rsidRDefault="00705625" w:rsidP="00705625">
            <w:pPr>
              <w:jc w:val="both"/>
              <w:rPr>
                <w:color w:val="22272F"/>
              </w:rPr>
            </w:pPr>
            <w:r w:rsidRPr="00705625">
              <w:rPr>
                <w:color w:val="22272F"/>
                <w:sz w:val="22"/>
                <w:szCs w:val="22"/>
              </w:rPr>
              <w:t>- чехлы, сумки и кобуры для радиостанций и сотовых телефонов;</w:t>
            </w:r>
          </w:p>
          <w:p w:rsidR="00705625" w:rsidRPr="00705625" w:rsidRDefault="00705625" w:rsidP="00705625">
            <w:pPr>
              <w:jc w:val="both"/>
              <w:rPr>
                <w:color w:val="22272F"/>
              </w:rPr>
            </w:pPr>
            <w:r w:rsidRPr="00705625">
              <w:rPr>
                <w:color w:val="22272F"/>
                <w:sz w:val="22"/>
                <w:szCs w:val="22"/>
              </w:rPr>
              <w:t>- зарядные устройства для сотовых телефонов, мобильных компьютеров, радиостанций;</w:t>
            </w:r>
          </w:p>
          <w:p w:rsidR="00705625" w:rsidRPr="00705625" w:rsidRDefault="00705625" w:rsidP="00705625">
            <w:pPr>
              <w:jc w:val="both"/>
              <w:rPr>
                <w:color w:val="22272F"/>
              </w:rPr>
            </w:pPr>
            <w:r w:rsidRPr="00705625">
              <w:rPr>
                <w:color w:val="22272F"/>
                <w:sz w:val="22"/>
                <w:szCs w:val="22"/>
              </w:rPr>
              <w:t>- внешние блоки питания для ноутбуков, моноблочных компьютеров;</w:t>
            </w:r>
          </w:p>
          <w:p w:rsidR="00705625" w:rsidRPr="00705625" w:rsidRDefault="00705625" w:rsidP="00705625">
            <w:pPr>
              <w:jc w:val="both"/>
              <w:rPr>
                <w:color w:val="22272F"/>
              </w:rPr>
            </w:pPr>
            <w:r w:rsidRPr="00705625">
              <w:rPr>
                <w:color w:val="22272F"/>
                <w:sz w:val="22"/>
                <w:szCs w:val="22"/>
              </w:rPr>
              <w:t>- .....</w:t>
            </w:r>
          </w:p>
        </w:tc>
      </w:tr>
      <w:tr w:rsidR="00705625" w:rsidRPr="00705625" w:rsidTr="00705625">
        <w:tc>
          <w:tcPr>
            <w:tcW w:w="2385" w:type="dxa"/>
            <w:tcBorders>
              <w:top w:val="single" w:sz="6" w:space="0" w:color="000000"/>
              <w:left w:val="single" w:sz="6" w:space="0" w:color="000000"/>
              <w:bottom w:val="single" w:sz="6" w:space="0" w:color="000000"/>
              <w:right w:val="single" w:sz="6" w:space="0" w:color="000000"/>
            </w:tcBorders>
            <w:shd w:val="clear" w:color="auto" w:fill="FFFFFF"/>
            <w:hideMark/>
          </w:tcPr>
          <w:p w:rsidR="00705625" w:rsidRPr="00705625" w:rsidRDefault="00705625" w:rsidP="00705625">
            <w:pPr>
              <w:rPr>
                <w:color w:val="22272F"/>
              </w:rPr>
            </w:pPr>
            <w:r w:rsidRPr="00705625">
              <w:rPr>
                <w:color w:val="22272F"/>
                <w:sz w:val="22"/>
                <w:szCs w:val="22"/>
              </w:rPr>
              <w:t>Фото- и видеотехника</w:t>
            </w:r>
          </w:p>
        </w:tc>
        <w:tc>
          <w:tcPr>
            <w:tcW w:w="7680" w:type="dxa"/>
            <w:tcBorders>
              <w:top w:val="single" w:sz="6" w:space="0" w:color="000000"/>
              <w:left w:val="single" w:sz="6" w:space="0" w:color="000000"/>
              <w:bottom w:val="single" w:sz="6" w:space="0" w:color="000000"/>
              <w:right w:val="single" w:sz="6" w:space="0" w:color="000000"/>
            </w:tcBorders>
            <w:shd w:val="clear" w:color="auto" w:fill="FFFFFF"/>
            <w:hideMark/>
          </w:tcPr>
          <w:p w:rsidR="00705625" w:rsidRPr="00705625" w:rsidRDefault="00705625" w:rsidP="00705625">
            <w:pPr>
              <w:jc w:val="both"/>
              <w:rPr>
                <w:color w:val="22272F"/>
              </w:rPr>
            </w:pPr>
            <w:r w:rsidRPr="00705625">
              <w:rPr>
                <w:color w:val="22272F"/>
                <w:sz w:val="22"/>
                <w:szCs w:val="22"/>
              </w:rPr>
              <w:t>- штативы;</w:t>
            </w:r>
          </w:p>
          <w:p w:rsidR="00705625" w:rsidRPr="00705625" w:rsidRDefault="00705625" w:rsidP="00705625">
            <w:pPr>
              <w:jc w:val="both"/>
              <w:rPr>
                <w:color w:val="22272F"/>
              </w:rPr>
            </w:pPr>
            <w:r w:rsidRPr="00705625">
              <w:rPr>
                <w:color w:val="22272F"/>
                <w:sz w:val="22"/>
                <w:szCs w:val="22"/>
              </w:rPr>
              <w:t>- сумки и чехлы;</w:t>
            </w:r>
          </w:p>
          <w:p w:rsidR="00705625" w:rsidRPr="00705625" w:rsidRDefault="00705625" w:rsidP="00705625">
            <w:pPr>
              <w:jc w:val="both"/>
              <w:rPr>
                <w:color w:val="22272F"/>
              </w:rPr>
            </w:pPr>
            <w:r w:rsidRPr="00705625">
              <w:rPr>
                <w:color w:val="22272F"/>
                <w:sz w:val="22"/>
                <w:szCs w:val="22"/>
              </w:rPr>
              <w:t>- </w:t>
            </w:r>
          </w:p>
          <w:p w:rsidR="00705625" w:rsidRPr="00705625" w:rsidRDefault="00705625" w:rsidP="00705625">
            <w:pPr>
              <w:jc w:val="both"/>
              <w:rPr>
                <w:color w:val="22272F"/>
              </w:rPr>
            </w:pPr>
            <w:r w:rsidRPr="00705625">
              <w:rPr>
                <w:color w:val="22272F"/>
                <w:sz w:val="22"/>
                <w:szCs w:val="22"/>
              </w:rPr>
              <w:t>- .....</w:t>
            </w:r>
          </w:p>
        </w:tc>
      </w:tr>
      <w:tr w:rsidR="00705625" w:rsidRPr="00705625" w:rsidTr="00705625">
        <w:tc>
          <w:tcPr>
            <w:tcW w:w="2385" w:type="dxa"/>
            <w:tcBorders>
              <w:top w:val="single" w:sz="6" w:space="0" w:color="000000"/>
              <w:left w:val="single" w:sz="6" w:space="0" w:color="000000"/>
              <w:bottom w:val="single" w:sz="6" w:space="0" w:color="000000"/>
              <w:right w:val="single" w:sz="6" w:space="0" w:color="000000"/>
            </w:tcBorders>
            <w:shd w:val="clear" w:color="auto" w:fill="FFFFFF"/>
            <w:hideMark/>
          </w:tcPr>
          <w:p w:rsidR="00705625" w:rsidRPr="00705625" w:rsidRDefault="00705625" w:rsidP="00705625">
            <w:pPr>
              <w:rPr>
                <w:color w:val="22272F"/>
              </w:rPr>
            </w:pPr>
            <w:r w:rsidRPr="00705625">
              <w:rPr>
                <w:color w:val="22272F"/>
                <w:sz w:val="22"/>
                <w:szCs w:val="22"/>
              </w:rPr>
              <w:t xml:space="preserve">Ручной электро- и </w:t>
            </w:r>
            <w:proofErr w:type="spellStart"/>
            <w:r w:rsidRPr="00705625">
              <w:rPr>
                <w:color w:val="22272F"/>
                <w:sz w:val="22"/>
                <w:szCs w:val="22"/>
              </w:rPr>
              <w:t>пневмоинструмент</w:t>
            </w:r>
            <w:proofErr w:type="spellEnd"/>
          </w:p>
        </w:tc>
        <w:tc>
          <w:tcPr>
            <w:tcW w:w="7680" w:type="dxa"/>
            <w:tcBorders>
              <w:top w:val="single" w:sz="6" w:space="0" w:color="000000"/>
              <w:left w:val="single" w:sz="6" w:space="0" w:color="000000"/>
              <w:bottom w:val="single" w:sz="6" w:space="0" w:color="000000"/>
              <w:right w:val="single" w:sz="6" w:space="0" w:color="000000"/>
            </w:tcBorders>
            <w:shd w:val="clear" w:color="auto" w:fill="FFFFFF"/>
            <w:hideMark/>
          </w:tcPr>
          <w:p w:rsidR="00705625" w:rsidRPr="00705625" w:rsidRDefault="00705625" w:rsidP="00705625">
            <w:pPr>
              <w:jc w:val="both"/>
              <w:rPr>
                <w:color w:val="22272F"/>
              </w:rPr>
            </w:pPr>
            <w:r w:rsidRPr="00705625">
              <w:rPr>
                <w:color w:val="22272F"/>
                <w:sz w:val="22"/>
                <w:szCs w:val="22"/>
              </w:rPr>
              <w:t>- сумки (ящики);</w:t>
            </w:r>
          </w:p>
          <w:p w:rsidR="00705625" w:rsidRPr="00705625" w:rsidRDefault="00705625" w:rsidP="00705625">
            <w:pPr>
              <w:jc w:val="both"/>
              <w:rPr>
                <w:color w:val="22272F"/>
              </w:rPr>
            </w:pPr>
            <w:r w:rsidRPr="00705625">
              <w:rPr>
                <w:color w:val="22272F"/>
                <w:sz w:val="22"/>
                <w:szCs w:val="22"/>
              </w:rPr>
              <w:t>- сменные насадки;</w:t>
            </w:r>
          </w:p>
          <w:p w:rsidR="00705625" w:rsidRPr="00705625" w:rsidRDefault="00705625" w:rsidP="00705625">
            <w:pPr>
              <w:jc w:val="both"/>
              <w:rPr>
                <w:color w:val="22272F"/>
              </w:rPr>
            </w:pPr>
            <w:r w:rsidRPr="00705625">
              <w:rPr>
                <w:color w:val="22272F"/>
                <w:sz w:val="22"/>
                <w:szCs w:val="22"/>
              </w:rPr>
              <w:t>- сменные аккумуляторные батареи;</w:t>
            </w:r>
          </w:p>
          <w:p w:rsidR="00705625" w:rsidRPr="00705625" w:rsidRDefault="00705625" w:rsidP="00705625">
            <w:pPr>
              <w:jc w:val="both"/>
              <w:rPr>
                <w:color w:val="22272F"/>
              </w:rPr>
            </w:pPr>
            <w:r w:rsidRPr="00705625">
              <w:rPr>
                <w:color w:val="22272F"/>
                <w:sz w:val="22"/>
                <w:szCs w:val="22"/>
              </w:rPr>
              <w:t>- зарядные устройства;</w:t>
            </w:r>
          </w:p>
          <w:p w:rsidR="00705625" w:rsidRPr="00705625" w:rsidRDefault="00705625" w:rsidP="00705625">
            <w:pPr>
              <w:jc w:val="both"/>
              <w:rPr>
                <w:color w:val="22272F"/>
              </w:rPr>
            </w:pPr>
            <w:r w:rsidRPr="00705625">
              <w:rPr>
                <w:color w:val="22272F"/>
                <w:sz w:val="22"/>
                <w:szCs w:val="22"/>
              </w:rPr>
              <w:t>- .....</w:t>
            </w:r>
          </w:p>
        </w:tc>
      </w:tr>
      <w:tr w:rsidR="00705625" w:rsidRPr="00705625" w:rsidTr="00705625">
        <w:tc>
          <w:tcPr>
            <w:tcW w:w="2385" w:type="dxa"/>
            <w:tcBorders>
              <w:top w:val="single" w:sz="6" w:space="0" w:color="000000"/>
              <w:left w:val="single" w:sz="6" w:space="0" w:color="000000"/>
              <w:bottom w:val="single" w:sz="6" w:space="0" w:color="000000"/>
              <w:right w:val="single" w:sz="6" w:space="0" w:color="000000"/>
            </w:tcBorders>
            <w:shd w:val="clear" w:color="auto" w:fill="FFFFFF"/>
            <w:hideMark/>
          </w:tcPr>
          <w:p w:rsidR="00705625" w:rsidRPr="00705625" w:rsidRDefault="00705625" w:rsidP="00705625">
            <w:pPr>
              <w:jc w:val="both"/>
              <w:rPr>
                <w:color w:val="22272F"/>
              </w:rPr>
            </w:pPr>
            <w:r w:rsidRPr="00705625">
              <w:rPr>
                <w:color w:val="22272F"/>
                <w:sz w:val="22"/>
                <w:szCs w:val="22"/>
              </w:rPr>
              <w:t>.....</w:t>
            </w:r>
          </w:p>
        </w:tc>
        <w:tc>
          <w:tcPr>
            <w:tcW w:w="7680" w:type="dxa"/>
            <w:tcBorders>
              <w:top w:val="single" w:sz="6" w:space="0" w:color="000000"/>
              <w:left w:val="single" w:sz="6" w:space="0" w:color="000000"/>
              <w:bottom w:val="single" w:sz="6" w:space="0" w:color="000000"/>
              <w:right w:val="single" w:sz="6" w:space="0" w:color="000000"/>
            </w:tcBorders>
            <w:shd w:val="clear" w:color="auto" w:fill="FFFFFF"/>
            <w:hideMark/>
          </w:tcPr>
          <w:p w:rsidR="00705625" w:rsidRPr="00705625" w:rsidRDefault="00705625" w:rsidP="00705625">
            <w:pPr>
              <w:jc w:val="both"/>
              <w:rPr>
                <w:color w:val="22272F"/>
              </w:rPr>
            </w:pPr>
            <w:r w:rsidRPr="00705625">
              <w:rPr>
                <w:color w:val="22272F"/>
                <w:sz w:val="22"/>
                <w:szCs w:val="22"/>
              </w:rPr>
              <w:t>.....</w:t>
            </w:r>
          </w:p>
        </w:tc>
      </w:tr>
    </w:tbl>
    <w:p w:rsidR="00705625" w:rsidRDefault="00705625" w:rsidP="00705625">
      <w:pPr>
        <w:pStyle w:val="s1"/>
        <w:shd w:val="clear" w:color="auto" w:fill="FFFFFF"/>
        <w:jc w:val="both"/>
        <w:rPr>
          <w:color w:val="22272F"/>
          <w:sz w:val="22"/>
          <w:szCs w:val="22"/>
        </w:rPr>
      </w:pPr>
    </w:p>
    <w:p w:rsidR="00107435" w:rsidRDefault="00107435" w:rsidP="00107435">
      <w:pPr>
        <w:pStyle w:val="s91"/>
        <w:shd w:val="clear" w:color="auto" w:fill="FFFFFF"/>
        <w:jc w:val="both"/>
        <w:rPr>
          <w:color w:val="22272F"/>
          <w:sz w:val="21"/>
          <w:szCs w:val="21"/>
        </w:rPr>
      </w:pPr>
    </w:p>
    <w:p w:rsidR="00C24831" w:rsidRDefault="00C24831" w:rsidP="00C24831">
      <w:pPr>
        <w:pStyle w:val="s1"/>
        <w:shd w:val="clear" w:color="auto" w:fill="FFFFFF"/>
        <w:jc w:val="both"/>
        <w:rPr>
          <w:color w:val="22272F"/>
          <w:sz w:val="22"/>
          <w:szCs w:val="22"/>
        </w:rPr>
      </w:pPr>
      <w:r>
        <w:rPr>
          <w:rStyle w:val="s10"/>
          <w:b/>
          <w:bCs/>
          <w:color w:val="22272F"/>
          <w:sz w:val="22"/>
          <w:szCs w:val="22"/>
        </w:rPr>
        <w:t>Особенности учета персональных компьютеров и иной вычислительной техники:</w:t>
      </w:r>
    </w:p>
    <w:p w:rsidR="00C24831" w:rsidRDefault="00C24831" w:rsidP="00C24831">
      <w:pPr>
        <w:pStyle w:val="s1"/>
        <w:shd w:val="clear" w:color="auto" w:fill="FFFFFF"/>
        <w:jc w:val="both"/>
        <w:rPr>
          <w:color w:val="22272F"/>
          <w:sz w:val="22"/>
          <w:szCs w:val="22"/>
        </w:rPr>
      </w:pPr>
      <w:r>
        <w:rPr>
          <w:color w:val="22272F"/>
          <w:sz w:val="22"/>
          <w:szCs w:val="22"/>
        </w:rPr>
        <w:t>В учреждении определен следующий порядок учета компьютерной вычислительной техники и периферийных устройств к ней:</w:t>
      </w:r>
    </w:p>
    <w:p w:rsidR="00C24831" w:rsidRDefault="00BB53E8" w:rsidP="00C24831">
      <w:pPr>
        <w:pStyle w:val="s1"/>
        <w:shd w:val="clear" w:color="auto" w:fill="FFFFFF"/>
        <w:jc w:val="both"/>
        <w:rPr>
          <w:color w:val="22272F"/>
          <w:sz w:val="22"/>
          <w:szCs w:val="22"/>
        </w:rPr>
      </w:pPr>
      <w:r>
        <w:rPr>
          <w:color w:val="22272F"/>
          <w:sz w:val="22"/>
          <w:szCs w:val="22"/>
        </w:rPr>
        <w:t xml:space="preserve">  </w:t>
      </w:r>
      <w:r w:rsidR="00C24831">
        <w:rPr>
          <w:color w:val="22272F"/>
          <w:sz w:val="22"/>
          <w:szCs w:val="22"/>
        </w:rPr>
        <w:t>Оборудование для локально-вычислительной сети (ЛВС) учитывается как отдельные инвентарные объекты, а именно:</w:t>
      </w:r>
    </w:p>
    <w:p w:rsidR="00C24831" w:rsidRDefault="00C24831" w:rsidP="00C24831">
      <w:pPr>
        <w:pStyle w:val="s1"/>
        <w:shd w:val="clear" w:color="auto" w:fill="FFFFFF"/>
        <w:jc w:val="both"/>
        <w:rPr>
          <w:color w:val="22272F"/>
          <w:sz w:val="22"/>
          <w:szCs w:val="22"/>
        </w:rPr>
      </w:pPr>
      <w:r>
        <w:rPr>
          <w:color w:val="22272F"/>
          <w:sz w:val="22"/>
          <w:szCs w:val="22"/>
        </w:rPr>
        <w:t>- ноутбук [</w:t>
      </w:r>
      <w:r w:rsidR="00BB53E8">
        <w:rPr>
          <w:rStyle w:val="s10"/>
          <w:b/>
          <w:bCs/>
          <w:color w:val="22272F"/>
          <w:sz w:val="22"/>
          <w:szCs w:val="22"/>
        </w:rPr>
        <w:t>и</w:t>
      </w:r>
      <w:r>
        <w:rPr>
          <w:rStyle w:val="s10"/>
          <w:b/>
          <w:bCs/>
          <w:color w:val="22272F"/>
          <w:sz w:val="22"/>
          <w:szCs w:val="22"/>
        </w:rPr>
        <w:t xml:space="preserve"> дополнительные периферийные принадлежности, например, клавиатура, манипулятор "мышь", </w:t>
      </w:r>
      <w:proofErr w:type="spellStart"/>
      <w:r>
        <w:rPr>
          <w:rStyle w:val="s10"/>
          <w:b/>
          <w:bCs/>
          <w:color w:val="22272F"/>
          <w:sz w:val="22"/>
          <w:szCs w:val="22"/>
        </w:rPr>
        <w:t>картридер</w:t>
      </w:r>
      <w:proofErr w:type="spellEnd"/>
      <w:r>
        <w:rPr>
          <w:rStyle w:val="s10"/>
          <w:b/>
          <w:bCs/>
          <w:color w:val="22272F"/>
          <w:sz w:val="22"/>
          <w:szCs w:val="22"/>
        </w:rPr>
        <w:t>, твердый накопитель и т.п.</w:t>
      </w:r>
      <w:r>
        <w:rPr>
          <w:color w:val="22272F"/>
          <w:sz w:val="22"/>
          <w:szCs w:val="22"/>
        </w:rPr>
        <w:t>];</w:t>
      </w:r>
    </w:p>
    <w:p w:rsidR="00C24831" w:rsidRDefault="00C24831" w:rsidP="00C24831">
      <w:pPr>
        <w:pStyle w:val="s1"/>
        <w:shd w:val="clear" w:color="auto" w:fill="FFFFFF"/>
        <w:jc w:val="both"/>
        <w:rPr>
          <w:color w:val="22272F"/>
          <w:sz w:val="22"/>
          <w:szCs w:val="22"/>
        </w:rPr>
      </w:pPr>
      <w:r>
        <w:rPr>
          <w:color w:val="22272F"/>
          <w:sz w:val="22"/>
          <w:szCs w:val="22"/>
        </w:rPr>
        <w:t>- моноблок [</w:t>
      </w:r>
      <w:r w:rsidR="00BB53E8">
        <w:rPr>
          <w:rStyle w:val="s10"/>
          <w:b/>
          <w:bCs/>
          <w:color w:val="22272F"/>
          <w:sz w:val="22"/>
          <w:szCs w:val="22"/>
        </w:rPr>
        <w:t>и</w:t>
      </w:r>
      <w:r>
        <w:rPr>
          <w:rStyle w:val="s10"/>
          <w:b/>
          <w:bCs/>
          <w:color w:val="22272F"/>
          <w:sz w:val="22"/>
          <w:szCs w:val="22"/>
        </w:rPr>
        <w:t xml:space="preserve"> дополнительные периферийные принадлежности, например, клавиатура, манипулятор "мышь", наушники</w:t>
      </w:r>
      <w:proofErr w:type="gramStart"/>
      <w:r>
        <w:rPr>
          <w:rStyle w:val="s10"/>
          <w:b/>
          <w:bCs/>
          <w:color w:val="22272F"/>
          <w:sz w:val="22"/>
          <w:szCs w:val="22"/>
        </w:rPr>
        <w:t xml:space="preserve"> ,</w:t>
      </w:r>
      <w:proofErr w:type="gramEnd"/>
      <w:r>
        <w:rPr>
          <w:rStyle w:val="s10"/>
          <w:b/>
          <w:bCs/>
          <w:color w:val="22272F"/>
          <w:sz w:val="22"/>
          <w:szCs w:val="22"/>
        </w:rPr>
        <w:t xml:space="preserve"> </w:t>
      </w:r>
      <w:proofErr w:type="spellStart"/>
      <w:r>
        <w:rPr>
          <w:rStyle w:val="s10"/>
          <w:b/>
          <w:bCs/>
          <w:color w:val="22272F"/>
          <w:sz w:val="22"/>
          <w:szCs w:val="22"/>
        </w:rPr>
        <w:t>картридер</w:t>
      </w:r>
      <w:proofErr w:type="spellEnd"/>
      <w:r>
        <w:rPr>
          <w:rStyle w:val="s10"/>
          <w:b/>
          <w:bCs/>
          <w:color w:val="22272F"/>
          <w:sz w:val="22"/>
          <w:szCs w:val="22"/>
        </w:rPr>
        <w:t>, твердый накопитель и т.п.</w:t>
      </w:r>
      <w:r>
        <w:rPr>
          <w:color w:val="22272F"/>
          <w:sz w:val="22"/>
          <w:szCs w:val="22"/>
        </w:rPr>
        <w:t>];</w:t>
      </w:r>
    </w:p>
    <w:p w:rsidR="00C24831" w:rsidRDefault="00C24831" w:rsidP="00C24831">
      <w:pPr>
        <w:pStyle w:val="s1"/>
        <w:shd w:val="clear" w:color="auto" w:fill="FFFFFF"/>
        <w:jc w:val="both"/>
        <w:rPr>
          <w:color w:val="22272F"/>
          <w:sz w:val="22"/>
          <w:szCs w:val="22"/>
        </w:rPr>
      </w:pPr>
      <w:r>
        <w:rPr>
          <w:color w:val="22272F"/>
          <w:sz w:val="22"/>
          <w:szCs w:val="22"/>
        </w:rPr>
        <w:t>- системный блок, включая аппаратное обеспечение, сетевую плату, жесткий диск [</w:t>
      </w:r>
      <w:r w:rsidR="00BB53E8">
        <w:rPr>
          <w:rStyle w:val="s10"/>
          <w:b/>
          <w:bCs/>
          <w:color w:val="22272F"/>
          <w:sz w:val="22"/>
          <w:szCs w:val="22"/>
        </w:rPr>
        <w:t xml:space="preserve">и </w:t>
      </w:r>
      <w:r>
        <w:rPr>
          <w:rStyle w:val="s10"/>
          <w:b/>
          <w:bCs/>
          <w:color w:val="22272F"/>
          <w:sz w:val="22"/>
          <w:szCs w:val="22"/>
        </w:rPr>
        <w:t>дополнительные периферийные устройства и принадлежности, например, монитор, клавиатура, манипулятор "мышь",</w:t>
      </w:r>
      <w:r>
        <w:rPr>
          <w:color w:val="22272F"/>
          <w:sz w:val="22"/>
          <w:szCs w:val="22"/>
        </w:rPr>
        <w:t> </w:t>
      </w:r>
      <w:r>
        <w:rPr>
          <w:rStyle w:val="s10"/>
          <w:b/>
          <w:bCs/>
          <w:color w:val="22272F"/>
          <w:sz w:val="22"/>
          <w:szCs w:val="22"/>
        </w:rPr>
        <w:t>наушники</w:t>
      </w:r>
      <w:proofErr w:type="gramStart"/>
      <w:r>
        <w:rPr>
          <w:rStyle w:val="s10"/>
          <w:b/>
          <w:bCs/>
          <w:color w:val="22272F"/>
          <w:sz w:val="22"/>
          <w:szCs w:val="22"/>
        </w:rPr>
        <w:t xml:space="preserve"> ,</w:t>
      </w:r>
      <w:proofErr w:type="gramEnd"/>
      <w:r>
        <w:rPr>
          <w:rStyle w:val="s10"/>
          <w:b/>
          <w:bCs/>
          <w:color w:val="22272F"/>
          <w:sz w:val="22"/>
          <w:szCs w:val="22"/>
        </w:rPr>
        <w:t xml:space="preserve"> </w:t>
      </w:r>
      <w:proofErr w:type="spellStart"/>
      <w:r>
        <w:rPr>
          <w:rStyle w:val="s10"/>
          <w:b/>
          <w:bCs/>
          <w:color w:val="22272F"/>
          <w:sz w:val="22"/>
          <w:szCs w:val="22"/>
        </w:rPr>
        <w:t>картридер</w:t>
      </w:r>
      <w:proofErr w:type="spellEnd"/>
      <w:r>
        <w:rPr>
          <w:rStyle w:val="s10"/>
          <w:b/>
          <w:bCs/>
          <w:color w:val="22272F"/>
          <w:sz w:val="22"/>
          <w:szCs w:val="22"/>
        </w:rPr>
        <w:t xml:space="preserve">, твердый накопитель, разветвитель USB, внешняя </w:t>
      </w:r>
      <w:proofErr w:type="spellStart"/>
      <w:r>
        <w:rPr>
          <w:rStyle w:val="s10"/>
          <w:b/>
          <w:bCs/>
          <w:color w:val="22272F"/>
          <w:sz w:val="22"/>
          <w:szCs w:val="22"/>
        </w:rPr>
        <w:t>web</w:t>
      </w:r>
      <w:proofErr w:type="spellEnd"/>
      <w:r>
        <w:rPr>
          <w:rStyle w:val="s10"/>
          <w:b/>
          <w:bCs/>
          <w:color w:val="22272F"/>
          <w:sz w:val="22"/>
          <w:szCs w:val="22"/>
        </w:rPr>
        <w:t>- камера</w:t>
      </w:r>
      <w:r>
        <w:rPr>
          <w:color w:val="22272F"/>
          <w:sz w:val="22"/>
          <w:szCs w:val="22"/>
        </w:rPr>
        <w:t> </w:t>
      </w:r>
      <w:r>
        <w:rPr>
          <w:rStyle w:val="s10"/>
          <w:b/>
          <w:bCs/>
          <w:color w:val="22272F"/>
          <w:sz w:val="22"/>
          <w:szCs w:val="22"/>
        </w:rPr>
        <w:t>и т.п.</w:t>
      </w:r>
      <w:r>
        <w:rPr>
          <w:color w:val="22272F"/>
          <w:sz w:val="22"/>
          <w:szCs w:val="22"/>
        </w:rPr>
        <w:t>];</w:t>
      </w:r>
    </w:p>
    <w:p w:rsidR="00C24831" w:rsidRDefault="00C24831" w:rsidP="00C24831">
      <w:pPr>
        <w:pStyle w:val="s1"/>
        <w:shd w:val="clear" w:color="auto" w:fill="FFFFFF"/>
        <w:jc w:val="both"/>
        <w:rPr>
          <w:color w:val="22272F"/>
          <w:sz w:val="22"/>
          <w:szCs w:val="22"/>
        </w:rPr>
      </w:pPr>
      <w:r>
        <w:rPr>
          <w:color w:val="22272F"/>
          <w:sz w:val="22"/>
          <w:szCs w:val="22"/>
        </w:rPr>
        <w:t>- [</w:t>
      </w:r>
      <w:r>
        <w:rPr>
          <w:rStyle w:val="s10"/>
          <w:b/>
          <w:bCs/>
          <w:color w:val="22272F"/>
          <w:sz w:val="22"/>
          <w:szCs w:val="22"/>
        </w:rPr>
        <w:t>монитор, если не учтен в составе системного блока</w:t>
      </w:r>
      <w:r>
        <w:rPr>
          <w:color w:val="22272F"/>
          <w:sz w:val="22"/>
          <w:szCs w:val="22"/>
        </w:rPr>
        <w:t>];</w:t>
      </w:r>
    </w:p>
    <w:p w:rsidR="00C24831" w:rsidRDefault="00C24831" w:rsidP="00C24831">
      <w:pPr>
        <w:pStyle w:val="s1"/>
        <w:shd w:val="clear" w:color="auto" w:fill="FFFFFF"/>
        <w:jc w:val="both"/>
        <w:rPr>
          <w:color w:val="22272F"/>
          <w:sz w:val="22"/>
          <w:szCs w:val="22"/>
        </w:rPr>
      </w:pPr>
      <w:r>
        <w:rPr>
          <w:color w:val="22272F"/>
          <w:sz w:val="22"/>
          <w:szCs w:val="22"/>
        </w:rPr>
        <w:t>- внешняя web-камера;</w:t>
      </w:r>
    </w:p>
    <w:p w:rsidR="00C24831" w:rsidRDefault="00C24831" w:rsidP="00C24831">
      <w:pPr>
        <w:pStyle w:val="s1"/>
        <w:shd w:val="clear" w:color="auto" w:fill="FFFFFF"/>
        <w:jc w:val="both"/>
        <w:rPr>
          <w:color w:val="22272F"/>
          <w:sz w:val="22"/>
          <w:szCs w:val="22"/>
        </w:rPr>
      </w:pPr>
      <w:r>
        <w:rPr>
          <w:color w:val="22272F"/>
          <w:sz w:val="22"/>
          <w:szCs w:val="22"/>
        </w:rPr>
        <w:t>- стойка, коммутационный шкаф;</w:t>
      </w:r>
    </w:p>
    <w:p w:rsidR="00C24831" w:rsidRDefault="00C24831" w:rsidP="00C24831">
      <w:pPr>
        <w:pStyle w:val="s1"/>
        <w:shd w:val="clear" w:color="auto" w:fill="FFFFFF"/>
        <w:jc w:val="both"/>
        <w:rPr>
          <w:color w:val="22272F"/>
          <w:sz w:val="22"/>
          <w:szCs w:val="22"/>
        </w:rPr>
      </w:pPr>
      <w:r>
        <w:rPr>
          <w:color w:val="22272F"/>
          <w:sz w:val="22"/>
          <w:szCs w:val="22"/>
        </w:rPr>
        <w:t>- коммутатор;</w:t>
      </w:r>
    </w:p>
    <w:p w:rsidR="00C24831" w:rsidRDefault="00C24831" w:rsidP="00C24831">
      <w:pPr>
        <w:pStyle w:val="s1"/>
        <w:shd w:val="clear" w:color="auto" w:fill="FFFFFF"/>
        <w:jc w:val="both"/>
        <w:rPr>
          <w:color w:val="22272F"/>
          <w:sz w:val="22"/>
          <w:szCs w:val="22"/>
        </w:rPr>
      </w:pPr>
      <w:r>
        <w:rPr>
          <w:color w:val="22272F"/>
          <w:sz w:val="22"/>
          <w:szCs w:val="22"/>
        </w:rPr>
        <w:t>- внешний модем;</w:t>
      </w:r>
    </w:p>
    <w:p w:rsidR="00C24831" w:rsidRDefault="00C24831" w:rsidP="00C24831">
      <w:pPr>
        <w:pStyle w:val="s1"/>
        <w:shd w:val="clear" w:color="auto" w:fill="FFFFFF"/>
        <w:jc w:val="both"/>
        <w:rPr>
          <w:color w:val="22272F"/>
          <w:sz w:val="22"/>
          <w:szCs w:val="22"/>
        </w:rPr>
      </w:pPr>
      <w:r>
        <w:rPr>
          <w:color w:val="22272F"/>
          <w:sz w:val="22"/>
          <w:szCs w:val="22"/>
        </w:rPr>
        <w:t xml:space="preserve">- внешний модуль </w:t>
      </w:r>
      <w:proofErr w:type="spellStart"/>
      <w:r>
        <w:rPr>
          <w:color w:val="22272F"/>
          <w:sz w:val="22"/>
          <w:szCs w:val="22"/>
        </w:rPr>
        <w:t>Wi-Fi</w:t>
      </w:r>
      <w:proofErr w:type="spellEnd"/>
      <w:r>
        <w:rPr>
          <w:color w:val="22272F"/>
          <w:sz w:val="22"/>
          <w:szCs w:val="22"/>
        </w:rPr>
        <w:t>;</w:t>
      </w:r>
    </w:p>
    <w:p w:rsidR="00C24831" w:rsidRDefault="00C24831" w:rsidP="00C24831">
      <w:pPr>
        <w:pStyle w:val="s1"/>
        <w:shd w:val="clear" w:color="auto" w:fill="FFFFFF"/>
        <w:jc w:val="both"/>
        <w:rPr>
          <w:color w:val="22272F"/>
          <w:sz w:val="22"/>
          <w:szCs w:val="22"/>
        </w:rPr>
      </w:pPr>
      <w:r>
        <w:rPr>
          <w:color w:val="22272F"/>
          <w:sz w:val="22"/>
          <w:szCs w:val="22"/>
        </w:rPr>
        <w:t>- репитер;</w:t>
      </w:r>
    </w:p>
    <w:p w:rsidR="00C24831" w:rsidRDefault="00C24831" w:rsidP="00C24831">
      <w:pPr>
        <w:pStyle w:val="s1"/>
        <w:shd w:val="clear" w:color="auto" w:fill="FFFFFF"/>
        <w:jc w:val="both"/>
        <w:rPr>
          <w:color w:val="22272F"/>
          <w:sz w:val="22"/>
          <w:szCs w:val="22"/>
        </w:rPr>
      </w:pPr>
      <w:r>
        <w:rPr>
          <w:color w:val="22272F"/>
          <w:sz w:val="22"/>
          <w:szCs w:val="22"/>
        </w:rPr>
        <w:lastRenderedPageBreak/>
        <w:t>- источник бесперебойного питания;</w:t>
      </w:r>
    </w:p>
    <w:p w:rsidR="00C24831" w:rsidRDefault="00C24831" w:rsidP="00C24831">
      <w:pPr>
        <w:pStyle w:val="s1"/>
        <w:shd w:val="clear" w:color="auto" w:fill="FFFFFF"/>
        <w:jc w:val="both"/>
        <w:rPr>
          <w:color w:val="22272F"/>
          <w:sz w:val="22"/>
          <w:szCs w:val="22"/>
        </w:rPr>
      </w:pPr>
      <w:r>
        <w:rPr>
          <w:color w:val="22272F"/>
          <w:sz w:val="22"/>
          <w:szCs w:val="22"/>
        </w:rPr>
        <w:t>- принтер;</w:t>
      </w:r>
    </w:p>
    <w:p w:rsidR="00C24831" w:rsidRDefault="00C24831" w:rsidP="00C24831">
      <w:pPr>
        <w:pStyle w:val="s1"/>
        <w:shd w:val="clear" w:color="auto" w:fill="FFFFFF"/>
        <w:jc w:val="both"/>
        <w:rPr>
          <w:color w:val="22272F"/>
          <w:sz w:val="22"/>
          <w:szCs w:val="22"/>
        </w:rPr>
      </w:pPr>
      <w:r>
        <w:rPr>
          <w:color w:val="22272F"/>
          <w:sz w:val="22"/>
          <w:szCs w:val="22"/>
        </w:rPr>
        <w:t>- многофункциональное устройство;</w:t>
      </w:r>
    </w:p>
    <w:p w:rsidR="00C24831" w:rsidRDefault="00C24831" w:rsidP="00C24831">
      <w:pPr>
        <w:pStyle w:val="s1"/>
        <w:shd w:val="clear" w:color="auto" w:fill="FFFFFF"/>
        <w:jc w:val="both"/>
        <w:rPr>
          <w:color w:val="22272F"/>
          <w:sz w:val="22"/>
          <w:szCs w:val="22"/>
        </w:rPr>
      </w:pPr>
      <w:r>
        <w:rPr>
          <w:color w:val="22272F"/>
          <w:sz w:val="22"/>
          <w:szCs w:val="22"/>
        </w:rPr>
        <w:t>- сканер;</w:t>
      </w:r>
    </w:p>
    <w:p w:rsidR="00C24831" w:rsidRDefault="00C24831" w:rsidP="00C24831">
      <w:pPr>
        <w:pStyle w:val="s1"/>
        <w:shd w:val="clear" w:color="auto" w:fill="FFFFFF"/>
        <w:jc w:val="both"/>
        <w:rPr>
          <w:color w:val="22272F"/>
          <w:sz w:val="22"/>
          <w:szCs w:val="22"/>
        </w:rPr>
      </w:pPr>
      <w:r>
        <w:rPr>
          <w:color w:val="22272F"/>
          <w:sz w:val="22"/>
          <w:szCs w:val="22"/>
        </w:rPr>
        <w:t>- копир,</w:t>
      </w:r>
    </w:p>
    <w:p w:rsidR="00C24831" w:rsidRDefault="00C24831" w:rsidP="00C24831">
      <w:pPr>
        <w:pStyle w:val="s1"/>
        <w:shd w:val="clear" w:color="auto" w:fill="FFFFFF"/>
        <w:jc w:val="both"/>
        <w:rPr>
          <w:color w:val="22272F"/>
          <w:sz w:val="22"/>
          <w:szCs w:val="22"/>
        </w:rPr>
      </w:pPr>
      <w:r>
        <w:rPr>
          <w:color w:val="22272F"/>
          <w:sz w:val="22"/>
          <w:szCs w:val="22"/>
        </w:rPr>
        <w:t>В Инвентарной карточке каждого объекта указывается его принадлежность к виду ЛВС.</w:t>
      </w:r>
    </w:p>
    <w:p w:rsidR="00C24831" w:rsidRDefault="00BB53E8" w:rsidP="00C24831">
      <w:pPr>
        <w:pStyle w:val="s1"/>
        <w:shd w:val="clear" w:color="auto" w:fill="FFFFFF"/>
        <w:jc w:val="both"/>
        <w:rPr>
          <w:color w:val="22272F"/>
          <w:sz w:val="22"/>
          <w:szCs w:val="22"/>
        </w:rPr>
      </w:pPr>
      <w:r>
        <w:rPr>
          <w:color w:val="22272F"/>
          <w:sz w:val="22"/>
          <w:szCs w:val="22"/>
        </w:rPr>
        <w:t xml:space="preserve">  </w:t>
      </w:r>
      <w:r w:rsidR="00C24831">
        <w:rPr>
          <w:color w:val="22272F"/>
          <w:sz w:val="22"/>
          <w:szCs w:val="22"/>
        </w:rPr>
        <w:t>Оборудование для автоматизированного рабочего места (АРМ) учитывается как самостоятельные объекты, а именно:</w:t>
      </w:r>
    </w:p>
    <w:p w:rsidR="00C24831" w:rsidRDefault="00C24831" w:rsidP="00C24831">
      <w:pPr>
        <w:pStyle w:val="s1"/>
        <w:shd w:val="clear" w:color="auto" w:fill="FFFFFF"/>
        <w:jc w:val="both"/>
        <w:rPr>
          <w:color w:val="22272F"/>
          <w:sz w:val="22"/>
          <w:szCs w:val="22"/>
        </w:rPr>
      </w:pPr>
      <w:r>
        <w:rPr>
          <w:color w:val="22272F"/>
          <w:sz w:val="22"/>
          <w:szCs w:val="22"/>
        </w:rPr>
        <w:t>- ноутбук [</w:t>
      </w:r>
      <w:r w:rsidR="00BB53E8">
        <w:rPr>
          <w:rStyle w:val="s10"/>
          <w:b/>
          <w:bCs/>
          <w:color w:val="22272F"/>
          <w:sz w:val="22"/>
          <w:szCs w:val="22"/>
        </w:rPr>
        <w:t>и</w:t>
      </w:r>
      <w:r>
        <w:rPr>
          <w:rStyle w:val="s10"/>
          <w:b/>
          <w:bCs/>
          <w:color w:val="22272F"/>
          <w:sz w:val="22"/>
          <w:szCs w:val="22"/>
        </w:rPr>
        <w:t xml:space="preserve"> дополнительные периферийные принадлежности, например, клавиатура, манипулятор "мышь"</w:t>
      </w:r>
      <w:r>
        <w:rPr>
          <w:color w:val="22272F"/>
          <w:sz w:val="22"/>
          <w:szCs w:val="22"/>
        </w:rPr>
        <w:t>];</w:t>
      </w:r>
    </w:p>
    <w:p w:rsidR="00C24831" w:rsidRDefault="00C24831" w:rsidP="00C24831">
      <w:pPr>
        <w:pStyle w:val="s1"/>
        <w:shd w:val="clear" w:color="auto" w:fill="FFFFFF"/>
        <w:jc w:val="both"/>
        <w:rPr>
          <w:color w:val="22272F"/>
          <w:sz w:val="22"/>
          <w:szCs w:val="22"/>
        </w:rPr>
      </w:pPr>
      <w:r>
        <w:rPr>
          <w:color w:val="22272F"/>
          <w:sz w:val="22"/>
          <w:szCs w:val="22"/>
        </w:rPr>
        <w:t>- моноблок с клавиатурой и манипулятором "мышь" [</w:t>
      </w:r>
      <w:r w:rsidR="00BB53E8">
        <w:rPr>
          <w:rStyle w:val="s10"/>
          <w:b/>
          <w:bCs/>
          <w:color w:val="22272F"/>
          <w:sz w:val="22"/>
          <w:szCs w:val="22"/>
        </w:rPr>
        <w:t>и</w:t>
      </w:r>
      <w:r>
        <w:rPr>
          <w:rStyle w:val="s10"/>
          <w:b/>
          <w:bCs/>
          <w:color w:val="22272F"/>
          <w:sz w:val="22"/>
          <w:szCs w:val="22"/>
        </w:rPr>
        <w:t xml:space="preserve"> дополнительные периферийные принадлежности, например, </w:t>
      </w:r>
      <w:proofErr w:type="spellStart"/>
      <w:r>
        <w:rPr>
          <w:rStyle w:val="s10"/>
          <w:b/>
          <w:bCs/>
          <w:color w:val="22272F"/>
          <w:sz w:val="22"/>
          <w:szCs w:val="22"/>
        </w:rPr>
        <w:t>картридер</w:t>
      </w:r>
      <w:proofErr w:type="spellEnd"/>
      <w:r>
        <w:rPr>
          <w:rStyle w:val="s10"/>
          <w:b/>
          <w:bCs/>
          <w:color w:val="22272F"/>
          <w:sz w:val="22"/>
          <w:szCs w:val="22"/>
        </w:rPr>
        <w:t>, твердый накопитель</w:t>
      </w:r>
      <w:r>
        <w:rPr>
          <w:color w:val="22272F"/>
          <w:sz w:val="22"/>
          <w:szCs w:val="22"/>
        </w:rPr>
        <w:t>];</w:t>
      </w:r>
    </w:p>
    <w:p w:rsidR="00C24831" w:rsidRDefault="00C24831" w:rsidP="00C24831">
      <w:pPr>
        <w:pStyle w:val="s1"/>
        <w:shd w:val="clear" w:color="auto" w:fill="FFFFFF"/>
        <w:jc w:val="both"/>
        <w:rPr>
          <w:color w:val="22272F"/>
          <w:sz w:val="22"/>
          <w:szCs w:val="22"/>
        </w:rPr>
      </w:pPr>
      <w:r>
        <w:rPr>
          <w:color w:val="22272F"/>
          <w:sz w:val="22"/>
          <w:szCs w:val="22"/>
        </w:rPr>
        <w:t>- системный блок, включая аппаратное обеспечение, монитор, клавиатуру, манипулятор "мышь" [</w:t>
      </w:r>
      <w:r w:rsidR="00BB53E8">
        <w:rPr>
          <w:rStyle w:val="s10"/>
          <w:b/>
          <w:bCs/>
          <w:color w:val="22272F"/>
          <w:sz w:val="22"/>
          <w:szCs w:val="22"/>
        </w:rPr>
        <w:t>и</w:t>
      </w:r>
      <w:r>
        <w:rPr>
          <w:rStyle w:val="s10"/>
          <w:b/>
          <w:bCs/>
          <w:color w:val="22272F"/>
          <w:sz w:val="22"/>
          <w:szCs w:val="22"/>
        </w:rPr>
        <w:t xml:space="preserve"> дополнительные периферийные принадлежности, например, наушники</w:t>
      </w:r>
      <w:proofErr w:type="gramStart"/>
      <w:r>
        <w:rPr>
          <w:rStyle w:val="s10"/>
          <w:b/>
          <w:bCs/>
          <w:color w:val="22272F"/>
          <w:sz w:val="22"/>
          <w:szCs w:val="22"/>
        </w:rPr>
        <w:t xml:space="preserve"> ,</w:t>
      </w:r>
      <w:proofErr w:type="gramEnd"/>
      <w:r>
        <w:rPr>
          <w:rStyle w:val="s10"/>
          <w:b/>
          <w:bCs/>
          <w:color w:val="22272F"/>
          <w:sz w:val="22"/>
          <w:szCs w:val="22"/>
        </w:rPr>
        <w:t xml:space="preserve"> </w:t>
      </w:r>
      <w:proofErr w:type="spellStart"/>
      <w:r>
        <w:rPr>
          <w:rStyle w:val="s10"/>
          <w:b/>
          <w:bCs/>
          <w:color w:val="22272F"/>
          <w:sz w:val="22"/>
          <w:szCs w:val="22"/>
        </w:rPr>
        <w:t>картридер</w:t>
      </w:r>
      <w:proofErr w:type="spellEnd"/>
      <w:r>
        <w:rPr>
          <w:rStyle w:val="s10"/>
          <w:b/>
          <w:bCs/>
          <w:color w:val="22272F"/>
          <w:sz w:val="22"/>
          <w:szCs w:val="22"/>
        </w:rPr>
        <w:t xml:space="preserve">, твердый накопитель, разветвитель USB, внешняя </w:t>
      </w:r>
      <w:proofErr w:type="spellStart"/>
      <w:r>
        <w:rPr>
          <w:rStyle w:val="s10"/>
          <w:b/>
          <w:bCs/>
          <w:color w:val="22272F"/>
          <w:sz w:val="22"/>
          <w:szCs w:val="22"/>
        </w:rPr>
        <w:t>web</w:t>
      </w:r>
      <w:proofErr w:type="spellEnd"/>
      <w:r>
        <w:rPr>
          <w:rStyle w:val="s10"/>
          <w:b/>
          <w:bCs/>
          <w:color w:val="22272F"/>
          <w:sz w:val="22"/>
          <w:szCs w:val="22"/>
        </w:rPr>
        <w:t>- камера</w:t>
      </w:r>
      <w:r>
        <w:rPr>
          <w:color w:val="22272F"/>
          <w:sz w:val="22"/>
          <w:szCs w:val="22"/>
        </w:rPr>
        <w:t> </w:t>
      </w:r>
      <w:r>
        <w:rPr>
          <w:rStyle w:val="s10"/>
          <w:b/>
          <w:bCs/>
          <w:color w:val="22272F"/>
          <w:sz w:val="22"/>
          <w:szCs w:val="22"/>
        </w:rPr>
        <w:t>и т.п.</w:t>
      </w:r>
      <w:r>
        <w:rPr>
          <w:color w:val="22272F"/>
          <w:sz w:val="22"/>
          <w:szCs w:val="22"/>
        </w:rPr>
        <w:t>];</w:t>
      </w:r>
    </w:p>
    <w:p w:rsidR="00C24831" w:rsidRDefault="00C24831" w:rsidP="00C24831">
      <w:pPr>
        <w:pStyle w:val="s1"/>
        <w:shd w:val="clear" w:color="auto" w:fill="FFFFFF"/>
        <w:jc w:val="both"/>
        <w:rPr>
          <w:color w:val="22272F"/>
          <w:sz w:val="22"/>
          <w:szCs w:val="22"/>
        </w:rPr>
      </w:pPr>
      <w:r>
        <w:rPr>
          <w:color w:val="22272F"/>
          <w:sz w:val="22"/>
          <w:szCs w:val="22"/>
        </w:rPr>
        <w:t>- принтер;</w:t>
      </w:r>
    </w:p>
    <w:p w:rsidR="00C24831" w:rsidRDefault="00C24831" w:rsidP="00C24831">
      <w:pPr>
        <w:pStyle w:val="s1"/>
        <w:shd w:val="clear" w:color="auto" w:fill="FFFFFF"/>
        <w:jc w:val="both"/>
        <w:rPr>
          <w:color w:val="22272F"/>
          <w:sz w:val="22"/>
          <w:szCs w:val="22"/>
        </w:rPr>
      </w:pPr>
      <w:r>
        <w:rPr>
          <w:color w:val="22272F"/>
          <w:sz w:val="22"/>
          <w:szCs w:val="22"/>
        </w:rPr>
        <w:t>- многофункциональное устройство;</w:t>
      </w:r>
    </w:p>
    <w:p w:rsidR="00C24831" w:rsidRDefault="00C24831" w:rsidP="00C24831">
      <w:pPr>
        <w:pStyle w:val="s1"/>
        <w:shd w:val="clear" w:color="auto" w:fill="FFFFFF"/>
        <w:jc w:val="both"/>
        <w:rPr>
          <w:color w:val="22272F"/>
          <w:sz w:val="22"/>
          <w:szCs w:val="22"/>
        </w:rPr>
      </w:pPr>
      <w:r>
        <w:rPr>
          <w:color w:val="22272F"/>
          <w:sz w:val="22"/>
          <w:szCs w:val="22"/>
        </w:rPr>
        <w:t>- сканер;</w:t>
      </w:r>
    </w:p>
    <w:p w:rsidR="00C24831" w:rsidRDefault="00C24831" w:rsidP="00C24831">
      <w:pPr>
        <w:pStyle w:val="s1"/>
        <w:shd w:val="clear" w:color="auto" w:fill="FFFFFF"/>
        <w:jc w:val="both"/>
        <w:rPr>
          <w:color w:val="22272F"/>
          <w:sz w:val="22"/>
          <w:szCs w:val="22"/>
        </w:rPr>
      </w:pPr>
      <w:r>
        <w:rPr>
          <w:color w:val="22272F"/>
          <w:sz w:val="22"/>
          <w:szCs w:val="22"/>
        </w:rPr>
        <w:t>- копир;</w:t>
      </w:r>
    </w:p>
    <w:p w:rsidR="00C24831" w:rsidRDefault="00C24831" w:rsidP="00C24831">
      <w:pPr>
        <w:pStyle w:val="s1"/>
        <w:shd w:val="clear" w:color="auto" w:fill="FFFFFF"/>
        <w:jc w:val="both"/>
        <w:rPr>
          <w:color w:val="22272F"/>
          <w:sz w:val="22"/>
          <w:szCs w:val="22"/>
        </w:rPr>
      </w:pPr>
      <w:r>
        <w:rPr>
          <w:color w:val="22272F"/>
          <w:sz w:val="22"/>
          <w:szCs w:val="22"/>
        </w:rPr>
        <w:t>- источник бесперебойного питания;</w:t>
      </w:r>
    </w:p>
    <w:p w:rsidR="00C24831" w:rsidRDefault="00C24831" w:rsidP="00C24831">
      <w:pPr>
        <w:pStyle w:val="s1"/>
        <w:shd w:val="clear" w:color="auto" w:fill="FFFFFF"/>
        <w:jc w:val="both"/>
        <w:rPr>
          <w:color w:val="22272F"/>
          <w:sz w:val="22"/>
          <w:szCs w:val="22"/>
        </w:rPr>
      </w:pPr>
      <w:r>
        <w:rPr>
          <w:color w:val="22272F"/>
          <w:sz w:val="22"/>
          <w:szCs w:val="22"/>
        </w:rPr>
        <w:t xml:space="preserve">- внешний модуль </w:t>
      </w:r>
      <w:proofErr w:type="spellStart"/>
      <w:r>
        <w:rPr>
          <w:color w:val="22272F"/>
          <w:sz w:val="22"/>
          <w:szCs w:val="22"/>
        </w:rPr>
        <w:t>Wi-Fi</w:t>
      </w:r>
      <w:proofErr w:type="spellEnd"/>
      <w:r>
        <w:rPr>
          <w:color w:val="22272F"/>
          <w:sz w:val="22"/>
          <w:szCs w:val="22"/>
        </w:rPr>
        <w:t>.</w:t>
      </w:r>
    </w:p>
    <w:p w:rsidR="00C24831" w:rsidRDefault="00C24831" w:rsidP="00C24831">
      <w:pPr>
        <w:pStyle w:val="s1"/>
        <w:shd w:val="clear" w:color="auto" w:fill="FFFFFF"/>
        <w:jc w:val="both"/>
        <w:rPr>
          <w:color w:val="22272F"/>
          <w:sz w:val="22"/>
          <w:szCs w:val="22"/>
        </w:rPr>
      </w:pPr>
      <w:r>
        <w:rPr>
          <w:color w:val="22272F"/>
          <w:sz w:val="22"/>
          <w:szCs w:val="22"/>
        </w:rPr>
        <w:t>Иные компоненты персонального компьютера могут классифицироваться как:</w:t>
      </w:r>
    </w:p>
    <w:p w:rsidR="00C24831" w:rsidRDefault="00C24831" w:rsidP="00C24831">
      <w:pPr>
        <w:pStyle w:val="s1"/>
        <w:shd w:val="clear" w:color="auto" w:fill="FFFFFF"/>
        <w:jc w:val="both"/>
        <w:rPr>
          <w:color w:val="22272F"/>
          <w:sz w:val="22"/>
          <w:szCs w:val="22"/>
        </w:rPr>
      </w:pPr>
      <w:r>
        <w:rPr>
          <w:color w:val="22272F"/>
          <w:sz w:val="22"/>
          <w:szCs w:val="22"/>
        </w:rPr>
        <w:t xml:space="preserve">- самостоятельные объекты основных </w:t>
      </w:r>
      <w:proofErr w:type="gramStart"/>
      <w:r>
        <w:rPr>
          <w:color w:val="22272F"/>
          <w:sz w:val="22"/>
          <w:szCs w:val="22"/>
        </w:rPr>
        <w:t>средств</w:t>
      </w:r>
      <w:proofErr w:type="gramEnd"/>
      <w:r>
        <w:rPr>
          <w:color w:val="22272F"/>
          <w:sz w:val="22"/>
          <w:szCs w:val="22"/>
        </w:rPr>
        <w:t xml:space="preserve"> </w:t>
      </w:r>
      <w:r>
        <w:rPr>
          <w:rStyle w:val="s10"/>
          <w:b/>
          <w:bCs/>
          <w:color w:val="22272F"/>
          <w:sz w:val="22"/>
          <w:szCs w:val="22"/>
        </w:rPr>
        <w:t xml:space="preserve">например: наушники, колонки, web-камера, твердый накопитель, внешний модем, репитер, разветвитель USB, </w:t>
      </w:r>
      <w:proofErr w:type="spellStart"/>
      <w:r>
        <w:rPr>
          <w:rStyle w:val="s10"/>
          <w:b/>
          <w:bCs/>
          <w:color w:val="22272F"/>
          <w:sz w:val="22"/>
          <w:szCs w:val="22"/>
        </w:rPr>
        <w:t>картридер</w:t>
      </w:r>
      <w:proofErr w:type="spellEnd"/>
      <w:r>
        <w:rPr>
          <w:rStyle w:val="s10"/>
          <w:b/>
          <w:bCs/>
          <w:color w:val="22272F"/>
          <w:sz w:val="22"/>
          <w:szCs w:val="22"/>
        </w:rPr>
        <w:t xml:space="preserve">, </w:t>
      </w:r>
      <w:proofErr w:type="spellStart"/>
      <w:r>
        <w:rPr>
          <w:rStyle w:val="s10"/>
          <w:b/>
          <w:bCs/>
          <w:color w:val="22272F"/>
          <w:sz w:val="22"/>
          <w:szCs w:val="22"/>
        </w:rPr>
        <w:t>флеш</w:t>
      </w:r>
      <w:proofErr w:type="spellEnd"/>
      <w:r>
        <w:rPr>
          <w:rStyle w:val="s10"/>
          <w:b/>
          <w:bCs/>
          <w:color w:val="22272F"/>
          <w:sz w:val="22"/>
          <w:szCs w:val="22"/>
        </w:rPr>
        <w:t>-карта</w:t>
      </w:r>
      <w:r>
        <w:rPr>
          <w:color w:val="22272F"/>
          <w:sz w:val="22"/>
          <w:szCs w:val="22"/>
        </w:rPr>
        <w:t>;</w:t>
      </w:r>
    </w:p>
    <w:p w:rsidR="00C24831" w:rsidRDefault="00C24831" w:rsidP="00C24831">
      <w:pPr>
        <w:pStyle w:val="s1"/>
        <w:shd w:val="clear" w:color="auto" w:fill="FFFFFF"/>
        <w:jc w:val="both"/>
        <w:rPr>
          <w:color w:val="22272F"/>
          <w:sz w:val="22"/>
          <w:szCs w:val="22"/>
        </w:rPr>
      </w:pPr>
      <w:r>
        <w:rPr>
          <w:color w:val="22272F"/>
          <w:sz w:val="22"/>
          <w:szCs w:val="22"/>
        </w:rPr>
        <w:t xml:space="preserve">- составные части персонального </w:t>
      </w:r>
      <w:proofErr w:type="gramStart"/>
      <w:r>
        <w:rPr>
          <w:color w:val="22272F"/>
          <w:sz w:val="22"/>
          <w:szCs w:val="22"/>
        </w:rPr>
        <w:t>компьютера</w:t>
      </w:r>
      <w:proofErr w:type="gramEnd"/>
      <w:r>
        <w:rPr>
          <w:color w:val="22272F"/>
          <w:sz w:val="22"/>
          <w:szCs w:val="22"/>
        </w:rPr>
        <w:t xml:space="preserve"> </w:t>
      </w:r>
      <w:r>
        <w:rPr>
          <w:rStyle w:val="s10"/>
          <w:b/>
          <w:bCs/>
          <w:color w:val="22272F"/>
          <w:sz w:val="22"/>
          <w:szCs w:val="22"/>
        </w:rPr>
        <w:t xml:space="preserve">например: наушники, колонки, web-камера, твердый накопитель, внешний модем, репитер, разветвитель USB, </w:t>
      </w:r>
      <w:proofErr w:type="spellStart"/>
      <w:r>
        <w:rPr>
          <w:rStyle w:val="s10"/>
          <w:b/>
          <w:bCs/>
          <w:color w:val="22272F"/>
          <w:sz w:val="22"/>
          <w:szCs w:val="22"/>
        </w:rPr>
        <w:t>картридер</w:t>
      </w:r>
      <w:proofErr w:type="spellEnd"/>
      <w:r>
        <w:rPr>
          <w:rStyle w:val="s10"/>
          <w:b/>
          <w:bCs/>
          <w:color w:val="22272F"/>
          <w:sz w:val="22"/>
          <w:szCs w:val="22"/>
        </w:rPr>
        <w:t xml:space="preserve">, </w:t>
      </w:r>
      <w:proofErr w:type="spellStart"/>
      <w:r>
        <w:rPr>
          <w:rStyle w:val="s10"/>
          <w:b/>
          <w:bCs/>
          <w:color w:val="22272F"/>
          <w:sz w:val="22"/>
          <w:szCs w:val="22"/>
        </w:rPr>
        <w:t>флеш</w:t>
      </w:r>
      <w:proofErr w:type="spellEnd"/>
      <w:r>
        <w:rPr>
          <w:rStyle w:val="s10"/>
          <w:b/>
          <w:bCs/>
          <w:color w:val="22272F"/>
          <w:sz w:val="22"/>
          <w:szCs w:val="22"/>
        </w:rPr>
        <w:t>-карта</w:t>
      </w:r>
      <w:r>
        <w:rPr>
          <w:color w:val="22272F"/>
          <w:sz w:val="22"/>
          <w:szCs w:val="22"/>
        </w:rPr>
        <w:t>.</w:t>
      </w:r>
    </w:p>
    <w:p w:rsidR="00C24831" w:rsidRDefault="00C24831" w:rsidP="00C24831">
      <w:pPr>
        <w:pStyle w:val="s1"/>
        <w:shd w:val="clear" w:color="auto" w:fill="FFFFFF"/>
        <w:jc w:val="both"/>
        <w:rPr>
          <w:color w:val="22272F"/>
          <w:sz w:val="22"/>
          <w:szCs w:val="22"/>
        </w:rPr>
      </w:pPr>
      <w:r>
        <w:rPr>
          <w:color w:val="22272F"/>
          <w:sz w:val="22"/>
          <w:szCs w:val="22"/>
        </w:rPr>
        <w:t>Так же, некоторые компоненты могут числиться как самостоятельные инвентарные объекты структурной части основного средства - персонального компьютера, имеющие срок полезного использования, существенно отличающийся от срока полезного использования персонального компьютера в целом.</w:t>
      </w:r>
    </w:p>
    <w:p w:rsidR="00C24831" w:rsidRDefault="00C24831" w:rsidP="00C24831">
      <w:pPr>
        <w:pStyle w:val="s1"/>
        <w:shd w:val="clear" w:color="auto" w:fill="FFFFFF"/>
        <w:jc w:val="both"/>
        <w:rPr>
          <w:color w:val="22272F"/>
          <w:sz w:val="22"/>
          <w:szCs w:val="22"/>
        </w:rPr>
      </w:pPr>
      <w:r>
        <w:rPr>
          <w:color w:val="22272F"/>
          <w:sz w:val="22"/>
          <w:szCs w:val="22"/>
        </w:rPr>
        <w:t>Соответствующее решение принимается Комиссией по поступлению и выбытию активов.</w:t>
      </w:r>
    </w:p>
    <w:p w:rsidR="00C24831" w:rsidRDefault="00C24831" w:rsidP="00C24831">
      <w:pPr>
        <w:pStyle w:val="s1"/>
        <w:shd w:val="clear" w:color="auto" w:fill="FFFFFF"/>
        <w:jc w:val="both"/>
        <w:rPr>
          <w:color w:val="22272F"/>
          <w:sz w:val="22"/>
          <w:szCs w:val="22"/>
        </w:rPr>
      </w:pPr>
      <w:r>
        <w:rPr>
          <w:color w:val="22272F"/>
          <w:sz w:val="22"/>
          <w:szCs w:val="22"/>
        </w:rPr>
        <w:t>При включении в состав персонального компьютера перечень всех компонентов приводится в Инвентарной карточке.</w:t>
      </w:r>
    </w:p>
    <w:p w:rsidR="00C24831" w:rsidRDefault="00BB53E8" w:rsidP="00C24831">
      <w:pPr>
        <w:pStyle w:val="s1"/>
        <w:shd w:val="clear" w:color="auto" w:fill="FFFFFF"/>
        <w:jc w:val="both"/>
        <w:rPr>
          <w:color w:val="22272F"/>
          <w:sz w:val="22"/>
          <w:szCs w:val="22"/>
        </w:rPr>
      </w:pPr>
      <w:r>
        <w:rPr>
          <w:color w:val="22272F"/>
          <w:sz w:val="22"/>
          <w:szCs w:val="22"/>
        </w:rPr>
        <w:lastRenderedPageBreak/>
        <w:t xml:space="preserve">   </w:t>
      </w:r>
      <w:r w:rsidR="00C24831">
        <w:rPr>
          <w:color w:val="22272F"/>
          <w:sz w:val="22"/>
          <w:szCs w:val="22"/>
        </w:rPr>
        <w:t> Персональный компьютер и периферийные устройства к нему в составе сложного изделия или прибора [</w:t>
      </w:r>
      <w:r w:rsidR="00C24831">
        <w:rPr>
          <w:rStyle w:val="s10"/>
          <w:b/>
          <w:bCs/>
          <w:color w:val="22272F"/>
          <w:sz w:val="22"/>
          <w:szCs w:val="22"/>
        </w:rPr>
        <w:t>школьный учебный тренажер</w:t>
      </w:r>
      <w:r>
        <w:rPr>
          <w:rStyle w:val="s10"/>
          <w:b/>
          <w:bCs/>
          <w:color w:val="22272F"/>
          <w:sz w:val="22"/>
          <w:szCs w:val="22"/>
        </w:rPr>
        <w:t xml:space="preserve"> и т.п.</w:t>
      </w:r>
      <w:r w:rsidR="00C24831">
        <w:rPr>
          <w:color w:val="22272F"/>
          <w:sz w:val="22"/>
          <w:szCs w:val="22"/>
        </w:rPr>
        <w:t>] могут классифицироваться как:</w:t>
      </w:r>
    </w:p>
    <w:p w:rsidR="00C24831" w:rsidRDefault="00C24831" w:rsidP="00C24831">
      <w:pPr>
        <w:pStyle w:val="s1"/>
        <w:shd w:val="clear" w:color="auto" w:fill="FFFFFF"/>
        <w:jc w:val="both"/>
        <w:rPr>
          <w:color w:val="22272F"/>
          <w:sz w:val="22"/>
          <w:szCs w:val="22"/>
        </w:rPr>
      </w:pPr>
      <w:r>
        <w:rPr>
          <w:color w:val="22272F"/>
          <w:sz w:val="22"/>
          <w:szCs w:val="22"/>
        </w:rPr>
        <w:t>- составная часть сложного изделия (прибора), с обязательной отметкой в Инвентарной карточке изделия (прибора);</w:t>
      </w:r>
    </w:p>
    <w:p w:rsidR="00C24831" w:rsidRDefault="00C24831" w:rsidP="00C24831">
      <w:pPr>
        <w:pStyle w:val="s1"/>
        <w:shd w:val="clear" w:color="auto" w:fill="FFFFFF"/>
        <w:jc w:val="both"/>
        <w:rPr>
          <w:color w:val="22272F"/>
          <w:sz w:val="22"/>
          <w:szCs w:val="22"/>
        </w:rPr>
      </w:pPr>
      <w:r>
        <w:rPr>
          <w:color w:val="22272F"/>
          <w:sz w:val="22"/>
          <w:szCs w:val="22"/>
        </w:rPr>
        <w:t>- самостоятельный инвентарный объект структурной части основного средства - сложного изделия (прибора), имеющий срок полезного использования, существенно отличающийся от срока полезного использования сложного изделия (прибора).</w:t>
      </w:r>
    </w:p>
    <w:p w:rsidR="00C24831" w:rsidRDefault="00C24831" w:rsidP="00C24831">
      <w:pPr>
        <w:pStyle w:val="s1"/>
        <w:shd w:val="clear" w:color="auto" w:fill="FFFFFF"/>
        <w:jc w:val="both"/>
        <w:rPr>
          <w:color w:val="22272F"/>
          <w:sz w:val="22"/>
          <w:szCs w:val="22"/>
        </w:rPr>
      </w:pPr>
      <w:r>
        <w:rPr>
          <w:color w:val="22272F"/>
          <w:sz w:val="22"/>
          <w:szCs w:val="22"/>
        </w:rPr>
        <w:t>Соответствующее решение принимается Комиссией по поступлению и выбытию активов.</w:t>
      </w:r>
    </w:p>
    <w:p w:rsidR="00C24831" w:rsidRDefault="00C24831" w:rsidP="00C24831">
      <w:pPr>
        <w:pStyle w:val="s1"/>
        <w:shd w:val="clear" w:color="auto" w:fill="FFFFFF"/>
        <w:jc w:val="both"/>
        <w:rPr>
          <w:color w:val="22272F"/>
          <w:sz w:val="22"/>
          <w:szCs w:val="22"/>
        </w:rPr>
      </w:pPr>
      <w:r>
        <w:rPr>
          <w:color w:val="22272F"/>
          <w:sz w:val="22"/>
          <w:szCs w:val="22"/>
        </w:rPr>
        <w:t xml:space="preserve">     Предустановленное лицензионное программное обеспечение (неисключительные права) </w:t>
      </w:r>
      <w:proofErr w:type="gramStart"/>
      <w:r>
        <w:rPr>
          <w:color w:val="22272F"/>
          <w:sz w:val="22"/>
          <w:szCs w:val="22"/>
        </w:rPr>
        <w:t>-н</w:t>
      </w:r>
      <w:proofErr w:type="gramEnd"/>
      <w:r>
        <w:rPr>
          <w:color w:val="22272F"/>
          <w:sz w:val="22"/>
          <w:szCs w:val="22"/>
        </w:rPr>
        <w:t xml:space="preserve">апример </w:t>
      </w:r>
      <w:r>
        <w:rPr>
          <w:rStyle w:val="s10"/>
          <w:b/>
          <w:bCs/>
          <w:color w:val="22272F"/>
          <w:sz w:val="22"/>
          <w:szCs w:val="22"/>
        </w:rPr>
        <w:t xml:space="preserve">операционная система, </w:t>
      </w:r>
      <w:proofErr w:type="spellStart"/>
      <w:r>
        <w:rPr>
          <w:rStyle w:val="s10"/>
          <w:b/>
          <w:bCs/>
          <w:color w:val="22272F"/>
          <w:sz w:val="22"/>
          <w:szCs w:val="22"/>
        </w:rPr>
        <w:t>Microsoft</w:t>
      </w:r>
      <w:proofErr w:type="spellEnd"/>
      <w:r>
        <w:rPr>
          <w:rStyle w:val="s10"/>
          <w:b/>
          <w:bCs/>
          <w:color w:val="22272F"/>
          <w:sz w:val="22"/>
          <w:szCs w:val="22"/>
        </w:rPr>
        <w:t xml:space="preserve">  </w:t>
      </w:r>
      <w:proofErr w:type="spellStart"/>
      <w:r>
        <w:rPr>
          <w:rStyle w:val="s10"/>
          <w:b/>
          <w:bCs/>
          <w:color w:val="22272F"/>
          <w:sz w:val="22"/>
          <w:szCs w:val="22"/>
        </w:rPr>
        <w:t>Offiсе</w:t>
      </w:r>
      <w:proofErr w:type="spellEnd"/>
      <w:r>
        <w:rPr>
          <w:color w:val="22272F"/>
          <w:sz w:val="22"/>
          <w:szCs w:val="22"/>
        </w:rPr>
        <w:t xml:space="preserve"> и т.п., стоимость которого спецификацией договора не определена, учитывается в составе персонального компьютера.</w:t>
      </w:r>
    </w:p>
    <w:p w:rsidR="00C24831" w:rsidRPr="000A03E0" w:rsidRDefault="00C24831" w:rsidP="00C24831">
      <w:pPr>
        <w:pStyle w:val="s1"/>
        <w:shd w:val="clear" w:color="auto" w:fill="FFFFFF"/>
        <w:jc w:val="both"/>
        <w:rPr>
          <w:color w:val="22272F"/>
          <w:sz w:val="28"/>
          <w:szCs w:val="28"/>
        </w:rPr>
      </w:pPr>
      <w:r w:rsidRPr="000A03E0">
        <w:rPr>
          <w:rStyle w:val="s10"/>
          <w:b/>
          <w:bCs/>
          <w:color w:val="22272F"/>
          <w:sz w:val="28"/>
          <w:szCs w:val="28"/>
        </w:rPr>
        <w:t xml:space="preserve">                           Особенности учета единых функционирующих систем:</w:t>
      </w:r>
    </w:p>
    <w:p w:rsidR="00C24831" w:rsidRDefault="00C24831" w:rsidP="00C24831">
      <w:pPr>
        <w:pStyle w:val="s1"/>
        <w:shd w:val="clear" w:color="auto" w:fill="FFFFFF"/>
        <w:jc w:val="both"/>
        <w:rPr>
          <w:color w:val="22272F"/>
          <w:sz w:val="22"/>
          <w:szCs w:val="22"/>
        </w:rPr>
      </w:pPr>
      <w:r>
        <w:rPr>
          <w:color w:val="22272F"/>
          <w:sz w:val="22"/>
          <w:szCs w:val="22"/>
        </w:rPr>
        <w:t xml:space="preserve">   К единым функционирующим системам относятся:</w:t>
      </w:r>
    </w:p>
    <w:p w:rsidR="00C24831" w:rsidRDefault="00C24831" w:rsidP="00C24831">
      <w:pPr>
        <w:pStyle w:val="s1"/>
        <w:shd w:val="clear" w:color="auto" w:fill="FFFFFF"/>
        <w:jc w:val="both"/>
        <w:rPr>
          <w:color w:val="22272F"/>
          <w:sz w:val="22"/>
          <w:szCs w:val="22"/>
        </w:rPr>
      </w:pPr>
      <w:r>
        <w:rPr>
          <w:rStyle w:val="s10"/>
          <w:b/>
          <w:bCs/>
          <w:color w:val="22272F"/>
          <w:sz w:val="22"/>
          <w:szCs w:val="22"/>
        </w:rPr>
        <w:t>- пожарная сигнализация;</w:t>
      </w:r>
    </w:p>
    <w:p w:rsidR="00C24831" w:rsidRDefault="00C24831" w:rsidP="00C24831">
      <w:pPr>
        <w:pStyle w:val="s1"/>
        <w:shd w:val="clear" w:color="auto" w:fill="FFFFFF"/>
        <w:jc w:val="both"/>
        <w:rPr>
          <w:color w:val="22272F"/>
          <w:sz w:val="22"/>
          <w:szCs w:val="22"/>
        </w:rPr>
      </w:pPr>
      <w:r>
        <w:rPr>
          <w:rStyle w:val="s10"/>
          <w:b/>
          <w:bCs/>
          <w:color w:val="22272F"/>
          <w:sz w:val="22"/>
          <w:szCs w:val="22"/>
        </w:rPr>
        <w:t>- охранная сигнализация;</w:t>
      </w:r>
    </w:p>
    <w:p w:rsidR="00C24831" w:rsidRDefault="00C24831" w:rsidP="00C24831">
      <w:pPr>
        <w:pStyle w:val="s1"/>
        <w:shd w:val="clear" w:color="auto" w:fill="FFFFFF"/>
        <w:jc w:val="both"/>
        <w:rPr>
          <w:color w:val="22272F"/>
          <w:sz w:val="22"/>
          <w:szCs w:val="22"/>
        </w:rPr>
      </w:pPr>
      <w:r>
        <w:rPr>
          <w:rStyle w:val="s10"/>
          <w:b/>
          <w:bCs/>
          <w:color w:val="22272F"/>
          <w:sz w:val="22"/>
          <w:szCs w:val="22"/>
        </w:rPr>
        <w:t xml:space="preserve">- система видео- и </w:t>
      </w:r>
      <w:proofErr w:type="spellStart"/>
      <w:r>
        <w:rPr>
          <w:rStyle w:val="s10"/>
          <w:b/>
          <w:bCs/>
          <w:color w:val="22272F"/>
          <w:sz w:val="22"/>
          <w:szCs w:val="22"/>
        </w:rPr>
        <w:t>аудионаблюдения</w:t>
      </w:r>
      <w:proofErr w:type="spellEnd"/>
      <w:r>
        <w:rPr>
          <w:rStyle w:val="s10"/>
          <w:b/>
          <w:bCs/>
          <w:color w:val="22272F"/>
          <w:sz w:val="22"/>
          <w:szCs w:val="22"/>
        </w:rPr>
        <w:t>;</w:t>
      </w:r>
    </w:p>
    <w:p w:rsidR="00C24831" w:rsidRDefault="00C24831" w:rsidP="00C24831">
      <w:pPr>
        <w:pStyle w:val="s1"/>
        <w:shd w:val="clear" w:color="auto" w:fill="FFFFFF"/>
        <w:jc w:val="both"/>
        <w:rPr>
          <w:color w:val="22272F"/>
          <w:sz w:val="22"/>
          <w:szCs w:val="22"/>
        </w:rPr>
      </w:pPr>
      <w:r>
        <w:rPr>
          <w:rStyle w:val="s10"/>
          <w:b/>
          <w:bCs/>
          <w:color w:val="22272F"/>
          <w:sz w:val="22"/>
          <w:szCs w:val="22"/>
        </w:rPr>
        <w:t>- система контроля доступа;</w:t>
      </w:r>
    </w:p>
    <w:p w:rsidR="00C24831" w:rsidRDefault="00C24831" w:rsidP="00C24831">
      <w:pPr>
        <w:pStyle w:val="s1"/>
        <w:shd w:val="clear" w:color="auto" w:fill="FFFFFF"/>
        <w:jc w:val="both"/>
        <w:rPr>
          <w:color w:val="22272F"/>
          <w:sz w:val="22"/>
          <w:szCs w:val="22"/>
        </w:rPr>
      </w:pPr>
      <w:r>
        <w:rPr>
          <w:rStyle w:val="s10"/>
          <w:b/>
          <w:bCs/>
          <w:color w:val="22272F"/>
          <w:sz w:val="22"/>
          <w:szCs w:val="22"/>
        </w:rPr>
        <w:t>- кабельная система локальной вычислительной сети;</w:t>
      </w:r>
    </w:p>
    <w:p w:rsidR="00C24831" w:rsidRDefault="00C24831" w:rsidP="00C24831">
      <w:pPr>
        <w:pStyle w:val="s1"/>
        <w:shd w:val="clear" w:color="auto" w:fill="FFFFFF"/>
        <w:jc w:val="both"/>
        <w:rPr>
          <w:color w:val="22272F"/>
          <w:sz w:val="22"/>
          <w:szCs w:val="22"/>
        </w:rPr>
      </w:pPr>
      <w:r>
        <w:rPr>
          <w:rStyle w:val="s10"/>
          <w:b/>
          <w:bCs/>
          <w:color w:val="22272F"/>
          <w:sz w:val="22"/>
          <w:szCs w:val="22"/>
        </w:rPr>
        <w:t>- телефонная сеть;</w:t>
      </w:r>
    </w:p>
    <w:p w:rsidR="00C24831" w:rsidRDefault="00C24831" w:rsidP="00C24831">
      <w:pPr>
        <w:pStyle w:val="s1"/>
        <w:shd w:val="clear" w:color="auto" w:fill="FFFFFF"/>
        <w:jc w:val="both"/>
        <w:rPr>
          <w:color w:val="22272F"/>
          <w:sz w:val="22"/>
          <w:szCs w:val="22"/>
        </w:rPr>
      </w:pPr>
      <w:r>
        <w:rPr>
          <w:rStyle w:val="s10"/>
          <w:b/>
          <w:bCs/>
          <w:color w:val="22272F"/>
          <w:sz w:val="22"/>
          <w:szCs w:val="22"/>
        </w:rPr>
        <w:t>- "тревожная кнопка";</w:t>
      </w:r>
    </w:p>
    <w:p w:rsidR="00C24831" w:rsidRDefault="00C24831" w:rsidP="00C24831">
      <w:pPr>
        <w:pStyle w:val="s1"/>
        <w:shd w:val="clear" w:color="auto" w:fill="FFFFFF"/>
        <w:jc w:val="both"/>
        <w:rPr>
          <w:color w:val="22272F"/>
          <w:sz w:val="22"/>
          <w:szCs w:val="22"/>
        </w:rPr>
      </w:pPr>
      <w:r>
        <w:rPr>
          <w:rStyle w:val="s10"/>
          <w:b/>
          <w:bCs/>
          <w:color w:val="22272F"/>
          <w:sz w:val="22"/>
          <w:szCs w:val="22"/>
        </w:rPr>
        <w:t>- иные (поименуйте) аналогичные системы, компоненты которых прикрепляются к стенам и (или) фундаменту здания (сооружения) и между собой соединяются кабельными линиями или по радиочастотным каналам</w:t>
      </w:r>
      <w:r>
        <w:rPr>
          <w:color w:val="22272F"/>
          <w:sz w:val="22"/>
          <w:szCs w:val="22"/>
        </w:rPr>
        <w:t>].</w:t>
      </w:r>
    </w:p>
    <w:p w:rsidR="00C24831" w:rsidRDefault="00C24831" w:rsidP="00C24831">
      <w:pPr>
        <w:pStyle w:val="s91"/>
        <w:shd w:val="clear" w:color="auto" w:fill="FFFFFF"/>
        <w:jc w:val="both"/>
        <w:rPr>
          <w:color w:val="22272F"/>
          <w:sz w:val="19"/>
          <w:szCs w:val="19"/>
        </w:rPr>
      </w:pPr>
      <w:r>
        <w:rPr>
          <w:color w:val="22272F"/>
          <w:sz w:val="19"/>
          <w:szCs w:val="19"/>
        </w:rPr>
        <w:t>(Основание: </w:t>
      </w:r>
      <w:hyperlink r:id="rId68" w:anchor="/document/12180849/entry/2045" w:history="1">
        <w:r>
          <w:rPr>
            <w:rStyle w:val="a3"/>
            <w:color w:val="3272C0"/>
            <w:sz w:val="19"/>
            <w:szCs w:val="19"/>
          </w:rPr>
          <w:t>п. 45</w:t>
        </w:r>
      </w:hyperlink>
      <w:r>
        <w:rPr>
          <w:color w:val="22272F"/>
          <w:sz w:val="19"/>
          <w:szCs w:val="19"/>
        </w:rPr>
        <w:t> Инструкции N 157н, </w:t>
      </w:r>
      <w:hyperlink r:id="rId69" w:anchor="/document/71589050/entry/1010" w:history="1">
        <w:r>
          <w:rPr>
            <w:rStyle w:val="a3"/>
            <w:color w:val="3272C0"/>
            <w:sz w:val="19"/>
            <w:szCs w:val="19"/>
          </w:rPr>
          <w:t>п. 10</w:t>
        </w:r>
      </w:hyperlink>
      <w:r>
        <w:rPr>
          <w:color w:val="22272F"/>
          <w:sz w:val="19"/>
          <w:szCs w:val="19"/>
        </w:rPr>
        <w:t> СГС "Основные средства")</w:t>
      </w:r>
    </w:p>
    <w:p w:rsidR="00C24831" w:rsidRDefault="00C24831" w:rsidP="00C24831">
      <w:pPr>
        <w:pStyle w:val="s1"/>
        <w:shd w:val="clear" w:color="auto" w:fill="FFFFFF"/>
        <w:jc w:val="both"/>
        <w:rPr>
          <w:color w:val="22272F"/>
          <w:sz w:val="22"/>
          <w:szCs w:val="22"/>
        </w:rPr>
      </w:pPr>
      <w:r>
        <w:rPr>
          <w:color w:val="22272F"/>
          <w:sz w:val="22"/>
          <w:szCs w:val="22"/>
        </w:rPr>
        <w:t>Единые функционирующие системы:</w:t>
      </w:r>
    </w:p>
    <w:p w:rsidR="00C24831" w:rsidRDefault="00C24831" w:rsidP="00C24831">
      <w:pPr>
        <w:pStyle w:val="s1"/>
        <w:shd w:val="clear" w:color="auto" w:fill="FFFFFF"/>
        <w:jc w:val="both"/>
        <w:rPr>
          <w:color w:val="22272F"/>
          <w:sz w:val="22"/>
          <w:szCs w:val="22"/>
        </w:rPr>
      </w:pPr>
      <w:r>
        <w:rPr>
          <w:color w:val="22272F"/>
          <w:sz w:val="22"/>
          <w:szCs w:val="22"/>
        </w:rPr>
        <w:t>- не являются отдельными объектами основных средств;</w:t>
      </w:r>
    </w:p>
    <w:p w:rsidR="00C24831" w:rsidRDefault="00C24831" w:rsidP="00C24831">
      <w:pPr>
        <w:pStyle w:val="s1"/>
        <w:shd w:val="clear" w:color="auto" w:fill="FFFFFF"/>
        <w:jc w:val="both"/>
        <w:rPr>
          <w:color w:val="22272F"/>
          <w:sz w:val="22"/>
          <w:szCs w:val="22"/>
        </w:rPr>
      </w:pPr>
      <w:r>
        <w:rPr>
          <w:color w:val="22272F"/>
          <w:sz w:val="22"/>
          <w:szCs w:val="22"/>
        </w:rPr>
        <w:t>- расходы на установку и расширение систем (включая приведение в состояние, пригодное к эксплуатации) не относятся на увеличение стоимости каких-либо основных средств.</w:t>
      </w:r>
    </w:p>
    <w:p w:rsidR="00C24831" w:rsidRDefault="00C24831" w:rsidP="00C24831">
      <w:pPr>
        <w:pStyle w:val="s1"/>
        <w:shd w:val="clear" w:color="auto" w:fill="FFFFFF"/>
        <w:jc w:val="both"/>
        <w:rPr>
          <w:color w:val="22272F"/>
          <w:sz w:val="22"/>
          <w:szCs w:val="22"/>
        </w:rPr>
      </w:pPr>
      <w:r>
        <w:rPr>
          <w:color w:val="22272F"/>
          <w:sz w:val="22"/>
          <w:szCs w:val="22"/>
        </w:rPr>
        <w:t>Информация о смонтированной системе отражается с указанием даты ввода в эксплуатацию и конкретных помещений, оборудованных системой, в Инвентарной карточке) соответствующего здания (сооружения), учитываемого в балансовом учете, в разделе "Индивидуальные характеристики".</w:t>
      </w:r>
    </w:p>
    <w:p w:rsidR="00C24831" w:rsidRDefault="00C24831" w:rsidP="00C24831">
      <w:pPr>
        <w:pStyle w:val="s1"/>
        <w:shd w:val="clear" w:color="auto" w:fill="FFFFFF"/>
        <w:jc w:val="both"/>
        <w:rPr>
          <w:color w:val="22272F"/>
          <w:sz w:val="22"/>
          <w:szCs w:val="22"/>
        </w:rPr>
      </w:pPr>
      <w:r>
        <w:rPr>
          <w:color w:val="22272F"/>
          <w:sz w:val="22"/>
          <w:szCs w:val="22"/>
        </w:rPr>
        <w:t xml:space="preserve">   Отдельные элементы единых функционирующих систем, соответствующие критериям отнесения к основным средствам, подлежат учету в составе основных средств согласно решению Комиссии по поступлению и выбытию активов.</w:t>
      </w:r>
    </w:p>
    <w:p w:rsidR="00C24831" w:rsidRDefault="00C24831" w:rsidP="00C24831">
      <w:pPr>
        <w:pStyle w:val="s91"/>
        <w:shd w:val="clear" w:color="auto" w:fill="FFFFFF"/>
        <w:jc w:val="both"/>
        <w:rPr>
          <w:color w:val="22272F"/>
          <w:sz w:val="19"/>
          <w:szCs w:val="19"/>
        </w:rPr>
      </w:pPr>
      <w:r>
        <w:rPr>
          <w:color w:val="22272F"/>
          <w:sz w:val="19"/>
          <w:szCs w:val="19"/>
        </w:rPr>
        <w:lastRenderedPageBreak/>
        <w:t>(Основание: </w:t>
      </w:r>
      <w:hyperlink r:id="rId70" w:anchor="/document/12180849/entry/2045" w:history="1">
        <w:r>
          <w:rPr>
            <w:rStyle w:val="a3"/>
            <w:color w:val="3272C0"/>
            <w:sz w:val="19"/>
            <w:szCs w:val="19"/>
          </w:rPr>
          <w:t>п. 45</w:t>
        </w:r>
      </w:hyperlink>
      <w:r>
        <w:rPr>
          <w:color w:val="22272F"/>
          <w:sz w:val="19"/>
          <w:szCs w:val="19"/>
        </w:rPr>
        <w:t> Инструкции N 157н, </w:t>
      </w:r>
      <w:hyperlink r:id="rId71" w:anchor="/document/71589050/entry/1010" w:history="1">
        <w:r>
          <w:rPr>
            <w:rStyle w:val="a3"/>
            <w:color w:val="3272C0"/>
            <w:sz w:val="19"/>
            <w:szCs w:val="19"/>
          </w:rPr>
          <w:t>п. 10</w:t>
        </w:r>
      </w:hyperlink>
      <w:r>
        <w:rPr>
          <w:color w:val="22272F"/>
          <w:sz w:val="19"/>
          <w:szCs w:val="19"/>
        </w:rPr>
        <w:t> СГС "Основные средства")</w:t>
      </w:r>
    </w:p>
    <w:p w:rsidR="00C24831" w:rsidRDefault="00BB53E8" w:rsidP="00C24831">
      <w:pPr>
        <w:pStyle w:val="s1"/>
        <w:shd w:val="clear" w:color="auto" w:fill="FFFFFF"/>
        <w:jc w:val="both"/>
        <w:rPr>
          <w:color w:val="22272F"/>
          <w:sz w:val="22"/>
          <w:szCs w:val="22"/>
        </w:rPr>
      </w:pPr>
      <w:r>
        <w:rPr>
          <w:color w:val="22272F"/>
          <w:sz w:val="22"/>
          <w:szCs w:val="22"/>
        </w:rPr>
        <w:t xml:space="preserve">    </w:t>
      </w:r>
      <w:r w:rsidR="00C24831">
        <w:rPr>
          <w:color w:val="22272F"/>
          <w:sz w:val="22"/>
          <w:szCs w:val="22"/>
        </w:rPr>
        <w:t>Единые функционирующие системы признаются в учете самостоятельными объектами основных средств, если:</w:t>
      </w:r>
    </w:p>
    <w:p w:rsidR="00C24831" w:rsidRDefault="00C24831" w:rsidP="00C24831">
      <w:pPr>
        <w:pStyle w:val="s1"/>
        <w:shd w:val="clear" w:color="auto" w:fill="FFFFFF"/>
        <w:jc w:val="both"/>
        <w:rPr>
          <w:color w:val="22272F"/>
          <w:sz w:val="22"/>
          <w:szCs w:val="22"/>
        </w:rPr>
      </w:pPr>
      <w:r>
        <w:rPr>
          <w:color w:val="22272F"/>
          <w:sz w:val="22"/>
          <w:szCs w:val="22"/>
        </w:rPr>
        <w:t>- они получены от иных организаций бюджетной сферы (в т.ч. в результате реорганизации) в виде одного инвентарного объекта (единой системы);</w:t>
      </w:r>
    </w:p>
    <w:p w:rsidR="00C24831" w:rsidRDefault="00C24831" w:rsidP="00C24831">
      <w:pPr>
        <w:pStyle w:val="s1"/>
        <w:shd w:val="clear" w:color="auto" w:fill="FFFFFF"/>
        <w:jc w:val="both"/>
        <w:rPr>
          <w:color w:val="22272F"/>
          <w:sz w:val="22"/>
          <w:szCs w:val="22"/>
        </w:rPr>
      </w:pPr>
      <w:r>
        <w:rPr>
          <w:color w:val="22272F"/>
          <w:sz w:val="22"/>
          <w:szCs w:val="22"/>
        </w:rPr>
        <w:t>- являются неотделимыми улучшениями в арендованные объекты;</w:t>
      </w:r>
    </w:p>
    <w:p w:rsidR="00C24831" w:rsidRDefault="00C24831" w:rsidP="00C24831">
      <w:pPr>
        <w:pStyle w:val="s1"/>
        <w:shd w:val="clear" w:color="auto" w:fill="FFFFFF"/>
        <w:jc w:val="both"/>
        <w:rPr>
          <w:color w:val="22272F"/>
          <w:sz w:val="22"/>
          <w:szCs w:val="22"/>
        </w:rPr>
      </w:pPr>
      <w:r>
        <w:rPr>
          <w:color w:val="22272F"/>
          <w:sz w:val="22"/>
          <w:szCs w:val="22"/>
        </w:rPr>
        <w:t>- согласно решению Комиссии по поступлению и выбытию активов система представляет собой комплекс объектов основных средств, признаваемых для целей бухгалтерского учета единым инвентарным объектом согласно положениям настоящей Учетной политики.</w:t>
      </w:r>
    </w:p>
    <w:p w:rsidR="00C24831" w:rsidRDefault="00C24831" w:rsidP="00C24831">
      <w:pPr>
        <w:pStyle w:val="s91"/>
        <w:shd w:val="clear" w:color="auto" w:fill="FFFFFF"/>
        <w:jc w:val="both"/>
        <w:rPr>
          <w:color w:val="22272F"/>
          <w:sz w:val="19"/>
          <w:szCs w:val="19"/>
        </w:rPr>
      </w:pPr>
      <w:r>
        <w:rPr>
          <w:color w:val="22272F"/>
          <w:sz w:val="19"/>
          <w:szCs w:val="19"/>
        </w:rPr>
        <w:t>(Основание: </w:t>
      </w:r>
      <w:hyperlink r:id="rId72" w:anchor="/document/71589050/entry/1010" w:history="1">
        <w:r>
          <w:rPr>
            <w:rStyle w:val="a3"/>
            <w:color w:val="3272C0"/>
            <w:sz w:val="19"/>
            <w:szCs w:val="19"/>
          </w:rPr>
          <w:t>п. 10</w:t>
        </w:r>
      </w:hyperlink>
      <w:r>
        <w:rPr>
          <w:color w:val="22272F"/>
          <w:sz w:val="19"/>
          <w:szCs w:val="19"/>
        </w:rPr>
        <w:t> СГС "Основные средства", </w:t>
      </w:r>
      <w:hyperlink r:id="rId73" w:anchor="/document/72227678/entry/0" w:history="1">
        <w:r>
          <w:rPr>
            <w:rStyle w:val="a3"/>
            <w:color w:val="3272C0"/>
            <w:sz w:val="19"/>
            <w:szCs w:val="19"/>
          </w:rPr>
          <w:t>письмо</w:t>
        </w:r>
      </w:hyperlink>
      <w:r>
        <w:rPr>
          <w:color w:val="22272F"/>
          <w:sz w:val="19"/>
          <w:szCs w:val="19"/>
        </w:rPr>
        <w:t> Минфина России от 29.01.2019 N 02-06-10/5107)</w:t>
      </w:r>
    </w:p>
    <w:p w:rsidR="00BB53E8" w:rsidRDefault="00BB53E8" w:rsidP="00BB53E8">
      <w:pPr>
        <w:pStyle w:val="s1"/>
        <w:shd w:val="clear" w:color="auto" w:fill="FFFFFF"/>
        <w:jc w:val="both"/>
        <w:rPr>
          <w:color w:val="22272F"/>
          <w:sz w:val="22"/>
          <w:szCs w:val="22"/>
        </w:rPr>
      </w:pPr>
      <w:r>
        <w:rPr>
          <w:rStyle w:val="s10"/>
          <w:b/>
          <w:bCs/>
          <w:color w:val="22272F"/>
          <w:sz w:val="22"/>
          <w:szCs w:val="22"/>
        </w:rPr>
        <w:t xml:space="preserve">                 Особенности учета объектов благоустройства:</w:t>
      </w:r>
    </w:p>
    <w:p w:rsidR="00BB53E8" w:rsidRDefault="00BB53E8" w:rsidP="00BB53E8">
      <w:pPr>
        <w:pStyle w:val="s1"/>
        <w:shd w:val="clear" w:color="auto" w:fill="FFFFFF"/>
        <w:jc w:val="both"/>
        <w:rPr>
          <w:color w:val="22272F"/>
          <w:sz w:val="22"/>
          <w:szCs w:val="22"/>
        </w:rPr>
      </w:pPr>
      <w:r>
        <w:rPr>
          <w:color w:val="22272F"/>
          <w:sz w:val="22"/>
          <w:szCs w:val="22"/>
        </w:rPr>
        <w:t xml:space="preserve">       К работам по благоустройству территории относятся:</w:t>
      </w:r>
    </w:p>
    <w:p w:rsidR="00BB53E8" w:rsidRDefault="00BB53E8" w:rsidP="00BB53E8">
      <w:pPr>
        <w:pStyle w:val="s1"/>
        <w:shd w:val="clear" w:color="auto" w:fill="FFFFFF"/>
        <w:jc w:val="both"/>
        <w:rPr>
          <w:color w:val="22272F"/>
          <w:sz w:val="22"/>
          <w:szCs w:val="22"/>
        </w:rPr>
      </w:pPr>
      <w:r>
        <w:rPr>
          <w:color w:val="22272F"/>
          <w:sz w:val="22"/>
          <w:szCs w:val="22"/>
        </w:rPr>
        <w:t xml:space="preserve">- инженерная подготовка и обеспечение безопасности;  </w:t>
      </w:r>
    </w:p>
    <w:p w:rsidR="00BB53E8" w:rsidRDefault="00BB53E8" w:rsidP="00BB53E8">
      <w:pPr>
        <w:pStyle w:val="s1"/>
        <w:shd w:val="clear" w:color="auto" w:fill="FFFFFF"/>
        <w:jc w:val="both"/>
        <w:rPr>
          <w:color w:val="22272F"/>
          <w:sz w:val="22"/>
          <w:szCs w:val="22"/>
        </w:rPr>
      </w:pPr>
      <w:r>
        <w:rPr>
          <w:color w:val="22272F"/>
          <w:sz w:val="22"/>
          <w:szCs w:val="22"/>
        </w:rPr>
        <w:t>- озеленение (в т.ч. разбивка газонов, клумб);</w:t>
      </w:r>
    </w:p>
    <w:p w:rsidR="00BB53E8" w:rsidRDefault="00BB53E8" w:rsidP="00BB53E8">
      <w:pPr>
        <w:pStyle w:val="s1"/>
        <w:shd w:val="clear" w:color="auto" w:fill="FFFFFF"/>
        <w:jc w:val="both"/>
        <w:rPr>
          <w:color w:val="22272F"/>
          <w:sz w:val="22"/>
          <w:szCs w:val="22"/>
        </w:rPr>
      </w:pPr>
      <w:r>
        <w:rPr>
          <w:color w:val="22272F"/>
          <w:sz w:val="22"/>
          <w:szCs w:val="22"/>
        </w:rPr>
        <w:t>- устройство покрытий (в т.ч. асфальтирование, укладка плитки, обустройство бордюров);</w:t>
      </w:r>
    </w:p>
    <w:p w:rsidR="00BB53E8" w:rsidRDefault="00BB53E8" w:rsidP="00BB53E8">
      <w:pPr>
        <w:pStyle w:val="s1"/>
        <w:shd w:val="clear" w:color="auto" w:fill="FFFFFF"/>
        <w:jc w:val="both"/>
        <w:rPr>
          <w:color w:val="22272F"/>
          <w:sz w:val="22"/>
          <w:szCs w:val="22"/>
        </w:rPr>
      </w:pPr>
      <w:r>
        <w:rPr>
          <w:color w:val="22272F"/>
          <w:sz w:val="22"/>
          <w:szCs w:val="22"/>
        </w:rPr>
        <w:t>- устройство освещения;</w:t>
      </w:r>
    </w:p>
    <w:p w:rsidR="00C20119" w:rsidRDefault="00C20119" w:rsidP="00C20119">
      <w:pPr>
        <w:pStyle w:val="s1"/>
        <w:shd w:val="clear" w:color="auto" w:fill="FFFFFF"/>
        <w:jc w:val="both"/>
        <w:rPr>
          <w:color w:val="22272F"/>
          <w:sz w:val="22"/>
          <w:szCs w:val="22"/>
        </w:rPr>
      </w:pPr>
      <w:r>
        <w:rPr>
          <w:color w:val="22272F"/>
          <w:sz w:val="22"/>
          <w:szCs w:val="22"/>
        </w:rPr>
        <w:t xml:space="preserve">       К элементам (объектам) благоустройства относятся:</w:t>
      </w:r>
    </w:p>
    <w:p w:rsidR="00C20119" w:rsidRDefault="00C20119" w:rsidP="00C20119">
      <w:pPr>
        <w:pStyle w:val="s1"/>
        <w:shd w:val="clear" w:color="auto" w:fill="FFFFFF"/>
        <w:jc w:val="both"/>
        <w:rPr>
          <w:color w:val="22272F"/>
          <w:sz w:val="22"/>
          <w:szCs w:val="22"/>
        </w:rPr>
      </w:pPr>
      <w:r>
        <w:rPr>
          <w:color w:val="22272F"/>
          <w:sz w:val="22"/>
          <w:szCs w:val="22"/>
        </w:rPr>
        <w:t>- декоративные, технические, планировочные, конструктивные устройства (в т.ч. ограждения, стоянки для автотранспорта, различные площадки);</w:t>
      </w:r>
    </w:p>
    <w:p w:rsidR="00C20119" w:rsidRDefault="00C20119" w:rsidP="00C20119">
      <w:pPr>
        <w:pStyle w:val="s1"/>
        <w:shd w:val="clear" w:color="auto" w:fill="FFFFFF"/>
        <w:jc w:val="both"/>
        <w:rPr>
          <w:color w:val="22272F"/>
          <w:sz w:val="22"/>
          <w:szCs w:val="22"/>
        </w:rPr>
      </w:pPr>
      <w:r>
        <w:rPr>
          <w:color w:val="22272F"/>
          <w:sz w:val="22"/>
          <w:szCs w:val="22"/>
        </w:rPr>
        <w:t>- растительные компоненты (газоны, клумбы, многолетние насаждения и т.д.);</w:t>
      </w:r>
    </w:p>
    <w:p w:rsidR="00C20119" w:rsidRDefault="00C20119" w:rsidP="00C20119">
      <w:pPr>
        <w:pStyle w:val="s1"/>
        <w:shd w:val="clear" w:color="auto" w:fill="FFFFFF"/>
        <w:jc w:val="both"/>
        <w:rPr>
          <w:color w:val="22272F"/>
          <w:sz w:val="22"/>
          <w:szCs w:val="22"/>
        </w:rPr>
      </w:pPr>
      <w:r>
        <w:rPr>
          <w:color w:val="22272F"/>
          <w:sz w:val="22"/>
          <w:szCs w:val="22"/>
        </w:rPr>
        <w:t>- различные виды оборудования и оформления (в т.ч. фонари уличного освещения);</w:t>
      </w:r>
    </w:p>
    <w:p w:rsidR="00C20119" w:rsidRDefault="00C20119" w:rsidP="00C20119">
      <w:pPr>
        <w:pStyle w:val="s1"/>
        <w:shd w:val="clear" w:color="auto" w:fill="FFFFFF"/>
        <w:jc w:val="both"/>
        <w:rPr>
          <w:color w:val="22272F"/>
          <w:sz w:val="22"/>
          <w:szCs w:val="22"/>
        </w:rPr>
      </w:pPr>
      <w:r>
        <w:rPr>
          <w:color w:val="22272F"/>
          <w:sz w:val="22"/>
          <w:szCs w:val="22"/>
        </w:rPr>
        <w:t>- малые архитектурные формы, некапитальные нестационарные сооружения (в т.ч. скамьи, фонтаны, детские площадки);</w:t>
      </w:r>
    </w:p>
    <w:p w:rsidR="00C20119" w:rsidRDefault="00C20119" w:rsidP="00C20119">
      <w:pPr>
        <w:pStyle w:val="s1"/>
        <w:shd w:val="clear" w:color="auto" w:fill="FFFFFF"/>
        <w:jc w:val="both"/>
        <w:rPr>
          <w:color w:val="22272F"/>
          <w:sz w:val="22"/>
          <w:szCs w:val="22"/>
        </w:rPr>
      </w:pPr>
      <w:r>
        <w:rPr>
          <w:color w:val="22272F"/>
          <w:sz w:val="22"/>
          <w:szCs w:val="22"/>
        </w:rPr>
        <w:t>- наружная реклама и информация, используемые как составные части благоустройства;</w:t>
      </w:r>
    </w:p>
    <w:p w:rsidR="00C20119" w:rsidRDefault="00C20119" w:rsidP="00C20119">
      <w:pPr>
        <w:pStyle w:val="s1"/>
        <w:shd w:val="clear" w:color="auto" w:fill="FFFFFF"/>
        <w:jc w:val="both"/>
        <w:rPr>
          <w:color w:val="22272F"/>
          <w:sz w:val="22"/>
          <w:szCs w:val="22"/>
        </w:rPr>
      </w:pPr>
      <w:r>
        <w:rPr>
          <w:color w:val="22272F"/>
          <w:sz w:val="22"/>
          <w:szCs w:val="22"/>
        </w:rPr>
        <w:t>При принятии решения об учете объектов благоустройства Комиссия по поступлению и выбытию активов руководствуется следующими документами:</w:t>
      </w:r>
    </w:p>
    <w:p w:rsidR="00C20119" w:rsidRDefault="00C20119" w:rsidP="00C20119">
      <w:pPr>
        <w:pStyle w:val="s1"/>
        <w:shd w:val="clear" w:color="auto" w:fill="FFFFFF"/>
        <w:jc w:val="both"/>
        <w:rPr>
          <w:color w:val="22272F"/>
          <w:sz w:val="22"/>
          <w:szCs w:val="22"/>
        </w:rPr>
      </w:pPr>
      <w:r>
        <w:rPr>
          <w:color w:val="22272F"/>
          <w:sz w:val="22"/>
          <w:szCs w:val="22"/>
        </w:rPr>
        <w:t>- нормативными документами по бухгалтерскому учету организаций бюджетной сферы;</w:t>
      </w:r>
    </w:p>
    <w:p w:rsidR="00C20119" w:rsidRDefault="00C20119" w:rsidP="00C20119">
      <w:pPr>
        <w:pStyle w:val="s1"/>
        <w:shd w:val="clear" w:color="auto" w:fill="FFFFFF"/>
        <w:jc w:val="both"/>
        <w:rPr>
          <w:color w:val="22272F"/>
          <w:sz w:val="22"/>
          <w:szCs w:val="22"/>
        </w:rPr>
      </w:pPr>
      <w:r>
        <w:rPr>
          <w:color w:val="22272F"/>
          <w:sz w:val="22"/>
          <w:szCs w:val="22"/>
        </w:rPr>
        <w:t>- Сводом правил </w:t>
      </w:r>
      <w:hyperlink r:id="rId74" w:anchor="/document/71705482/entry/0" w:history="1">
        <w:r>
          <w:rPr>
            <w:rStyle w:val="a3"/>
            <w:color w:val="3272C0"/>
            <w:sz w:val="22"/>
            <w:szCs w:val="22"/>
          </w:rPr>
          <w:t>СП 82.13330.2016</w:t>
        </w:r>
      </w:hyperlink>
      <w:r>
        <w:rPr>
          <w:color w:val="22272F"/>
          <w:sz w:val="22"/>
          <w:szCs w:val="22"/>
        </w:rPr>
        <w:t> "Благоустройство территорий". Актуализированная редакция СНиП III-10-75 (утв. </w:t>
      </w:r>
      <w:hyperlink r:id="rId75" w:anchor="/document/71630458/entry/0" w:history="1">
        <w:r>
          <w:rPr>
            <w:rStyle w:val="a3"/>
            <w:color w:val="3272C0"/>
            <w:sz w:val="22"/>
            <w:szCs w:val="22"/>
          </w:rPr>
          <w:t>приказом</w:t>
        </w:r>
      </w:hyperlink>
      <w:r>
        <w:rPr>
          <w:color w:val="22272F"/>
          <w:sz w:val="22"/>
          <w:szCs w:val="22"/>
        </w:rPr>
        <w:t> Минстроя России от 16.12.2016 г. N 972/</w:t>
      </w:r>
      <w:proofErr w:type="spellStart"/>
      <w:r>
        <w:rPr>
          <w:color w:val="22272F"/>
          <w:sz w:val="22"/>
          <w:szCs w:val="22"/>
        </w:rPr>
        <w:t>пр</w:t>
      </w:r>
      <w:proofErr w:type="spellEnd"/>
      <w:r>
        <w:rPr>
          <w:color w:val="22272F"/>
          <w:sz w:val="22"/>
          <w:szCs w:val="22"/>
        </w:rPr>
        <w:t>);</w:t>
      </w:r>
    </w:p>
    <w:p w:rsidR="00C20119" w:rsidRDefault="00C20119" w:rsidP="00C20119">
      <w:pPr>
        <w:pStyle w:val="s1"/>
        <w:shd w:val="clear" w:color="auto" w:fill="FFFFFF"/>
        <w:jc w:val="both"/>
        <w:rPr>
          <w:color w:val="22272F"/>
          <w:sz w:val="22"/>
          <w:szCs w:val="22"/>
        </w:rPr>
      </w:pPr>
      <w:r>
        <w:rPr>
          <w:color w:val="22272F"/>
          <w:sz w:val="22"/>
          <w:szCs w:val="22"/>
        </w:rPr>
        <w:t>- Сводом правил </w:t>
      </w:r>
      <w:hyperlink r:id="rId76" w:anchor="/document/70381284/entry/0" w:history="1">
        <w:r>
          <w:rPr>
            <w:rStyle w:val="a3"/>
            <w:color w:val="3272C0"/>
            <w:sz w:val="22"/>
            <w:szCs w:val="22"/>
          </w:rPr>
          <w:t>СП 78.13330.2012</w:t>
        </w:r>
      </w:hyperlink>
      <w:r>
        <w:rPr>
          <w:color w:val="22272F"/>
          <w:sz w:val="22"/>
          <w:szCs w:val="22"/>
        </w:rPr>
        <w:t> "Свод правил. Автомобильные дороги. Актуализированная редакция СНиП 3.06.03-85", утв. </w:t>
      </w:r>
      <w:hyperlink r:id="rId77" w:anchor="/document/70315210/entry/0" w:history="1">
        <w:r>
          <w:rPr>
            <w:rStyle w:val="a3"/>
            <w:color w:val="3272C0"/>
            <w:sz w:val="22"/>
            <w:szCs w:val="22"/>
          </w:rPr>
          <w:t>приказом</w:t>
        </w:r>
      </w:hyperlink>
      <w:r>
        <w:rPr>
          <w:color w:val="22272F"/>
          <w:sz w:val="22"/>
          <w:szCs w:val="22"/>
        </w:rPr>
        <w:t> Министерства регионального развития РФ от 30.06.2012 N 272;</w:t>
      </w:r>
    </w:p>
    <w:p w:rsidR="00C20119" w:rsidRDefault="00C20119" w:rsidP="00C20119">
      <w:pPr>
        <w:pStyle w:val="s1"/>
        <w:shd w:val="clear" w:color="auto" w:fill="FFFFFF"/>
        <w:jc w:val="both"/>
        <w:rPr>
          <w:color w:val="22272F"/>
          <w:sz w:val="22"/>
          <w:szCs w:val="22"/>
        </w:rPr>
      </w:pPr>
      <w:r>
        <w:rPr>
          <w:color w:val="22272F"/>
          <w:sz w:val="22"/>
          <w:szCs w:val="22"/>
        </w:rPr>
        <w:t>- иными нормативными актами.</w:t>
      </w:r>
    </w:p>
    <w:p w:rsidR="005A76F2" w:rsidRDefault="005A76F2" w:rsidP="005A76F2">
      <w:pPr>
        <w:pStyle w:val="s1"/>
        <w:shd w:val="clear" w:color="auto" w:fill="FFFFFF"/>
        <w:jc w:val="both"/>
        <w:rPr>
          <w:color w:val="22272F"/>
          <w:sz w:val="22"/>
          <w:szCs w:val="22"/>
        </w:rPr>
      </w:pPr>
      <w:r>
        <w:rPr>
          <w:color w:val="22272F"/>
          <w:sz w:val="22"/>
          <w:szCs w:val="22"/>
        </w:rPr>
        <w:lastRenderedPageBreak/>
        <w:t>Все созданные элементы (объекты) учитываются как единый комплекс, имеющий один инвентарный номер, если они имеют одинаковые функциональное назначение и срок полезного использования. В стоимости объекта учитываются затраты по благоустройству, подготовке и улучшению земельного участка. В Инвентарной карточке) отражается информация по каждому элементу благоустройства, входящему в единый комплекс.</w:t>
      </w:r>
    </w:p>
    <w:p w:rsidR="005A76F2" w:rsidRDefault="005A76F2" w:rsidP="005A76F2">
      <w:pPr>
        <w:pStyle w:val="s1"/>
        <w:shd w:val="clear" w:color="auto" w:fill="FFFFFF"/>
        <w:jc w:val="both"/>
        <w:rPr>
          <w:color w:val="22272F"/>
          <w:sz w:val="22"/>
          <w:szCs w:val="22"/>
        </w:rPr>
      </w:pPr>
      <w:r>
        <w:rPr>
          <w:color w:val="22272F"/>
          <w:sz w:val="22"/>
          <w:szCs w:val="22"/>
        </w:rPr>
        <w:t xml:space="preserve">      Каждый объект благоустройства учитывается в качестве отдельного инвентарного объекта, если объекты имеют разное функциональное назначение и (или) разный срок полезного использования.</w:t>
      </w:r>
    </w:p>
    <w:p w:rsidR="005A76F2" w:rsidRDefault="005A76F2" w:rsidP="005A76F2">
      <w:pPr>
        <w:pStyle w:val="s1"/>
        <w:shd w:val="clear" w:color="auto" w:fill="FFFFFF"/>
        <w:jc w:val="both"/>
        <w:rPr>
          <w:color w:val="22272F"/>
          <w:sz w:val="22"/>
          <w:szCs w:val="22"/>
        </w:rPr>
      </w:pPr>
      <w:r>
        <w:rPr>
          <w:color w:val="22272F"/>
          <w:sz w:val="22"/>
          <w:szCs w:val="22"/>
        </w:rPr>
        <w:t xml:space="preserve">     Если осуществление работ по благоустройству территории не привело к созданию нефинансовых активов, стоимость этих работ в полном объеме относится к расходам текущего финансового года.</w:t>
      </w:r>
    </w:p>
    <w:p w:rsidR="005A76F2" w:rsidRDefault="005A76F2" w:rsidP="005A76F2">
      <w:pPr>
        <w:pStyle w:val="s1"/>
        <w:shd w:val="clear" w:color="auto" w:fill="FFFFFF"/>
        <w:jc w:val="both"/>
        <w:rPr>
          <w:color w:val="22272F"/>
          <w:sz w:val="22"/>
          <w:szCs w:val="22"/>
        </w:rPr>
      </w:pPr>
      <w:r>
        <w:rPr>
          <w:color w:val="22272F"/>
          <w:sz w:val="22"/>
          <w:szCs w:val="22"/>
        </w:rPr>
        <w:t xml:space="preserve">      Сведения о произведенных работах вносятся в Инвентарную карточку, которая ведется по соответствующему земельному участку и (или) по объекту недвижимости, находящемуся на соответствующем земельном участке.</w:t>
      </w:r>
    </w:p>
    <w:p w:rsidR="005A76F2" w:rsidRDefault="005A76F2" w:rsidP="005A76F2">
      <w:pPr>
        <w:pStyle w:val="s91"/>
        <w:shd w:val="clear" w:color="auto" w:fill="FFFFFF"/>
        <w:jc w:val="both"/>
        <w:rPr>
          <w:color w:val="22272F"/>
          <w:sz w:val="21"/>
          <w:szCs w:val="21"/>
        </w:rPr>
      </w:pPr>
      <w:r>
        <w:rPr>
          <w:color w:val="22272F"/>
          <w:sz w:val="21"/>
          <w:szCs w:val="21"/>
        </w:rPr>
        <w:t>(Основание: </w:t>
      </w:r>
      <w:hyperlink r:id="rId78" w:anchor="/document/70703972/entry/0" w:history="1">
        <w:r>
          <w:rPr>
            <w:rStyle w:val="a3"/>
            <w:color w:val="3272C0"/>
            <w:sz w:val="21"/>
            <w:szCs w:val="21"/>
          </w:rPr>
          <w:t>письмо</w:t>
        </w:r>
      </w:hyperlink>
      <w:r>
        <w:rPr>
          <w:color w:val="22272F"/>
          <w:sz w:val="21"/>
          <w:szCs w:val="21"/>
        </w:rPr>
        <w:t> Минфина России от 23.09.2013 N 02-06-10/39403)</w:t>
      </w:r>
    </w:p>
    <w:p w:rsidR="00467DB3" w:rsidRDefault="00467DB3" w:rsidP="00467DB3">
      <w:pPr>
        <w:pStyle w:val="s1"/>
        <w:shd w:val="clear" w:color="auto" w:fill="FFFFFF"/>
        <w:jc w:val="both"/>
        <w:rPr>
          <w:color w:val="22272F"/>
          <w:sz w:val="22"/>
          <w:szCs w:val="22"/>
        </w:rPr>
      </w:pPr>
      <w:r>
        <w:rPr>
          <w:color w:val="22272F"/>
          <w:sz w:val="22"/>
          <w:szCs w:val="22"/>
        </w:rPr>
        <w:t xml:space="preserve">    Многолетние насаждения учитываются на балансе в составе основных средств в случае осуществления соответствующих капитальных вложений.</w:t>
      </w:r>
    </w:p>
    <w:p w:rsidR="00467DB3" w:rsidRDefault="00467DB3" w:rsidP="00467DB3">
      <w:pPr>
        <w:pStyle w:val="s1"/>
        <w:shd w:val="clear" w:color="auto" w:fill="FFFFFF"/>
        <w:jc w:val="both"/>
        <w:rPr>
          <w:color w:val="22272F"/>
          <w:sz w:val="22"/>
          <w:szCs w:val="22"/>
        </w:rPr>
      </w:pPr>
      <w:r>
        <w:rPr>
          <w:color w:val="22272F"/>
          <w:sz w:val="22"/>
          <w:szCs w:val="22"/>
        </w:rPr>
        <w:t xml:space="preserve">     Капитальные вложения в многолетние насаждения включаются в состав основных средств ежегодно в сумме вложений, относящихся к принятым в эксплуатацию площадям. Принятие площадей в эксплуатацию производится при достижении насаждениями эксплуатационного возраста, то есть периода, когда насаждения будут приносить полезный потенциал, который предполагался от их посадки. Наступление такого периода определяется комиссией учреждения по поступлению и выбытию активов.</w:t>
      </w:r>
    </w:p>
    <w:p w:rsidR="00467DB3" w:rsidRDefault="00467DB3" w:rsidP="00467DB3">
      <w:pPr>
        <w:pStyle w:val="s1"/>
        <w:shd w:val="clear" w:color="auto" w:fill="FFFFFF"/>
        <w:jc w:val="both"/>
        <w:rPr>
          <w:color w:val="22272F"/>
          <w:sz w:val="22"/>
          <w:szCs w:val="22"/>
        </w:rPr>
      </w:pPr>
      <w:r>
        <w:rPr>
          <w:color w:val="22272F"/>
          <w:sz w:val="22"/>
          <w:szCs w:val="22"/>
        </w:rPr>
        <w:t xml:space="preserve">    Насаждения, исторически произрастающие на закрепленном за учреждением земельном участке и не вовлеченные в экономический оборот, не учитываются в составе непроизведенных активов. Решение об учете отдельных ценных дикорастущих многолетних насаждений в качестве основных средств принимается комиссией учреждения по поступлению и выбытию активов при условии укоренения и </w:t>
      </w:r>
      <w:proofErr w:type="spellStart"/>
      <w:r>
        <w:rPr>
          <w:color w:val="22272F"/>
          <w:sz w:val="22"/>
          <w:szCs w:val="22"/>
        </w:rPr>
        <w:t>приживания</w:t>
      </w:r>
      <w:proofErr w:type="spellEnd"/>
      <w:r>
        <w:rPr>
          <w:color w:val="22272F"/>
          <w:sz w:val="22"/>
          <w:szCs w:val="22"/>
        </w:rPr>
        <w:t xml:space="preserve"> таких </w:t>
      </w:r>
      <w:proofErr w:type="gramStart"/>
      <w:r>
        <w:rPr>
          <w:color w:val="22272F"/>
          <w:sz w:val="22"/>
          <w:szCs w:val="22"/>
        </w:rPr>
        <w:t>насаждений</w:t>
      </w:r>
      <w:proofErr w:type="gramEnd"/>
      <w:r>
        <w:rPr>
          <w:color w:val="22272F"/>
          <w:sz w:val="22"/>
          <w:szCs w:val="22"/>
        </w:rPr>
        <w:t xml:space="preserve"> и учитываются на созданном Учреждением </w:t>
      </w:r>
      <w:proofErr w:type="spellStart"/>
      <w:r>
        <w:rPr>
          <w:color w:val="22272F"/>
          <w:sz w:val="22"/>
          <w:szCs w:val="22"/>
        </w:rPr>
        <w:t>забалансовом</w:t>
      </w:r>
      <w:proofErr w:type="spellEnd"/>
      <w:r>
        <w:rPr>
          <w:color w:val="22272F"/>
          <w:sz w:val="22"/>
          <w:szCs w:val="22"/>
        </w:rPr>
        <w:t xml:space="preserve"> счете..</w:t>
      </w:r>
    </w:p>
    <w:p w:rsidR="00467DB3" w:rsidRDefault="00467DB3" w:rsidP="00467DB3">
      <w:pPr>
        <w:pStyle w:val="s91"/>
        <w:shd w:val="clear" w:color="auto" w:fill="FFFFFF"/>
        <w:jc w:val="both"/>
        <w:rPr>
          <w:color w:val="22272F"/>
          <w:sz w:val="21"/>
          <w:szCs w:val="21"/>
        </w:rPr>
      </w:pPr>
      <w:r>
        <w:rPr>
          <w:color w:val="22272F"/>
          <w:sz w:val="21"/>
          <w:szCs w:val="21"/>
        </w:rPr>
        <w:t>(Основание: </w:t>
      </w:r>
      <w:hyperlink r:id="rId79" w:anchor="/document/71589050/entry/101504" w:history="1">
        <w:r>
          <w:rPr>
            <w:rStyle w:val="a3"/>
            <w:color w:val="3272C0"/>
            <w:sz w:val="21"/>
            <w:szCs w:val="21"/>
          </w:rPr>
          <w:t>п. 15</w:t>
        </w:r>
      </w:hyperlink>
      <w:r>
        <w:rPr>
          <w:color w:val="22272F"/>
          <w:sz w:val="21"/>
          <w:szCs w:val="21"/>
        </w:rPr>
        <w:t> Стандарта "Основные средства", </w:t>
      </w:r>
      <w:proofErr w:type="spellStart"/>
      <w:r w:rsidR="00834C05">
        <w:rPr>
          <w:color w:val="22272F"/>
          <w:sz w:val="21"/>
          <w:szCs w:val="21"/>
        </w:rPr>
        <w:fldChar w:fldCharType="begin"/>
      </w:r>
      <w:r>
        <w:rPr>
          <w:color w:val="22272F"/>
          <w:sz w:val="21"/>
          <w:szCs w:val="21"/>
        </w:rPr>
        <w:instrText xml:space="preserve"> HYPERLINK "https://internet.garant.ru/" \l "/document/12180849/entry/2043" </w:instrText>
      </w:r>
      <w:r w:rsidR="00834C05">
        <w:rPr>
          <w:color w:val="22272F"/>
          <w:sz w:val="21"/>
          <w:szCs w:val="21"/>
        </w:rPr>
        <w:fldChar w:fldCharType="separate"/>
      </w:r>
      <w:r>
        <w:rPr>
          <w:rStyle w:val="a3"/>
          <w:color w:val="3272C0"/>
          <w:sz w:val="21"/>
          <w:szCs w:val="21"/>
        </w:rPr>
        <w:t>пп</w:t>
      </w:r>
      <w:proofErr w:type="spellEnd"/>
      <w:r>
        <w:rPr>
          <w:rStyle w:val="a3"/>
          <w:color w:val="3272C0"/>
          <w:sz w:val="21"/>
          <w:szCs w:val="21"/>
        </w:rPr>
        <w:t>. 43</w:t>
      </w:r>
      <w:r w:rsidR="00834C05">
        <w:rPr>
          <w:color w:val="22272F"/>
          <w:sz w:val="21"/>
          <w:szCs w:val="21"/>
        </w:rPr>
        <w:fldChar w:fldCharType="end"/>
      </w:r>
      <w:r>
        <w:rPr>
          <w:color w:val="22272F"/>
          <w:sz w:val="21"/>
          <w:szCs w:val="21"/>
        </w:rPr>
        <w:t>, </w:t>
      </w:r>
      <w:hyperlink r:id="rId80" w:anchor="/document/12180849/entry/2070" w:history="1">
        <w:r>
          <w:rPr>
            <w:rStyle w:val="a3"/>
            <w:color w:val="3272C0"/>
            <w:sz w:val="21"/>
            <w:szCs w:val="21"/>
          </w:rPr>
          <w:t>70</w:t>
        </w:r>
      </w:hyperlink>
      <w:r>
        <w:rPr>
          <w:color w:val="22272F"/>
          <w:sz w:val="21"/>
          <w:szCs w:val="21"/>
        </w:rPr>
        <w:t>, </w:t>
      </w:r>
      <w:hyperlink r:id="rId81" w:anchor="/document/12180849/entry/2071" w:history="1">
        <w:r>
          <w:rPr>
            <w:rStyle w:val="a3"/>
            <w:color w:val="3272C0"/>
            <w:sz w:val="21"/>
            <w:szCs w:val="21"/>
          </w:rPr>
          <w:t>71</w:t>
        </w:r>
      </w:hyperlink>
      <w:r>
        <w:rPr>
          <w:color w:val="22272F"/>
          <w:sz w:val="21"/>
          <w:szCs w:val="21"/>
        </w:rPr>
        <w:t> Инструкции N 157н, </w:t>
      </w:r>
      <w:hyperlink r:id="rId82" w:anchor="/document/71279728/entry/0" w:history="1">
        <w:r>
          <w:rPr>
            <w:rStyle w:val="a3"/>
            <w:color w:val="3272C0"/>
            <w:sz w:val="21"/>
            <w:szCs w:val="21"/>
          </w:rPr>
          <w:t>письмо</w:t>
        </w:r>
      </w:hyperlink>
      <w:r>
        <w:rPr>
          <w:color w:val="22272F"/>
          <w:sz w:val="21"/>
          <w:szCs w:val="21"/>
        </w:rPr>
        <w:t> Минфина России от 27.10.2015 N 02-05-10/61628, </w:t>
      </w:r>
      <w:hyperlink r:id="rId83" w:anchor="/document/400773904/entry/0" w:history="1">
        <w:r>
          <w:rPr>
            <w:rStyle w:val="a3"/>
            <w:color w:val="3272C0"/>
            <w:sz w:val="21"/>
            <w:szCs w:val="21"/>
          </w:rPr>
          <w:t>письмо</w:t>
        </w:r>
      </w:hyperlink>
      <w:r>
        <w:rPr>
          <w:color w:val="22272F"/>
          <w:sz w:val="21"/>
          <w:szCs w:val="21"/>
        </w:rPr>
        <w:t> Минфина России от 17.03.2021 N 02-07-10/20147)</w:t>
      </w:r>
    </w:p>
    <w:p w:rsidR="002D32D4" w:rsidRDefault="00BA05AF" w:rsidP="002D32D4">
      <w:pPr>
        <w:pStyle w:val="s1"/>
        <w:jc w:val="both"/>
        <w:rPr>
          <w:color w:val="22272F"/>
          <w:sz w:val="22"/>
          <w:szCs w:val="22"/>
        </w:rPr>
      </w:pPr>
      <w:r>
        <w:rPr>
          <w:color w:val="22272F"/>
          <w:sz w:val="22"/>
          <w:szCs w:val="22"/>
        </w:rPr>
        <w:t xml:space="preserve">    </w:t>
      </w:r>
      <w:r w:rsidR="002D32D4">
        <w:rPr>
          <w:color w:val="22272F"/>
          <w:sz w:val="22"/>
          <w:szCs w:val="22"/>
        </w:rPr>
        <w:t xml:space="preserve">При безвозмездном поступлении от иной организации бюджетной сферы основных средств стоимостью менее 10 000 рублей включительно с начисленной амортизацией (за исключением объектов библиотечного фонда и поступления в связи с реорганизацией) отражается их выбытие на </w:t>
      </w:r>
      <w:proofErr w:type="spellStart"/>
      <w:r w:rsidR="002D32D4">
        <w:rPr>
          <w:color w:val="22272F"/>
          <w:sz w:val="22"/>
          <w:szCs w:val="22"/>
        </w:rPr>
        <w:t>забалансовый</w:t>
      </w:r>
      <w:proofErr w:type="spellEnd"/>
      <w:r w:rsidR="002D32D4">
        <w:rPr>
          <w:color w:val="22272F"/>
          <w:sz w:val="22"/>
          <w:szCs w:val="22"/>
        </w:rPr>
        <w:t xml:space="preserve"> счет 21 при вводе в эксплуатацию. Списание балансовой стоимости и начисленной амортизации отражается бухгалтерскими записями:</w:t>
      </w:r>
    </w:p>
    <w:p w:rsidR="002D32D4" w:rsidRDefault="002D32D4" w:rsidP="002D32D4">
      <w:pPr>
        <w:pStyle w:val="s1"/>
        <w:jc w:val="both"/>
        <w:rPr>
          <w:color w:val="22272F"/>
          <w:sz w:val="22"/>
          <w:szCs w:val="22"/>
        </w:rPr>
      </w:pPr>
      <w:r>
        <w:rPr>
          <w:color w:val="22272F"/>
          <w:sz w:val="22"/>
          <w:szCs w:val="22"/>
        </w:rPr>
        <w:t>Дебет Х 104 ХХ 411 Кредит Х 101 ХХ 410 - списана балансовая стоимость объекта на сумму начисленной амортизации;</w:t>
      </w:r>
    </w:p>
    <w:p w:rsidR="002D32D4" w:rsidRDefault="002D32D4" w:rsidP="002D32D4">
      <w:pPr>
        <w:pStyle w:val="s1"/>
        <w:jc w:val="both"/>
        <w:rPr>
          <w:color w:val="22272F"/>
          <w:sz w:val="22"/>
          <w:szCs w:val="22"/>
        </w:rPr>
      </w:pPr>
      <w:r>
        <w:rPr>
          <w:color w:val="22272F"/>
          <w:sz w:val="22"/>
          <w:szCs w:val="22"/>
        </w:rPr>
        <w:t>Дебет Х 401 20 271 Кредит Х 101 ХХ 410 - списана остаточная стоимость объекта (при наличии).</w:t>
      </w:r>
    </w:p>
    <w:p w:rsidR="002D32D4" w:rsidRDefault="00BA05AF" w:rsidP="002D32D4">
      <w:pPr>
        <w:pStyle w:val="s1"/>
        <w:jc w:val="both"/>
        <w:rPr>
          <w:color w:val="22272F"/>
          <w:sz w:val="22"/>
          <w:szCs w:val="22"/>
        </w:rPr>
      </w:pPr>
      <w:r>
        <w:rPr>
          <w:color w:val="22272F"/>
          <w:sz w:val="22"/>
          <w:szCs w:val="22"/>
        </w:rPr>
        <w:t xml:space="preserve">    </w:t>
      </w:r>
      <w:r w:rsidR="002D32D4">
        <w:rPr>
          <w:color w:val="22272F"/>
          <w:sz w:val="22"/>
          <w:szCs w:val="22"/>
        </w:rPr>
        <w:t>При безвозмездном поступлении от иной организации бюджетной сферы основных средств стоимостью от 10 000 рублей до 100 000 рублей включительно с остаточной стоимостью (за исключением поступления в связи с реорганизацией) отражается доначисление амортизации до 100 000 рублей при выдаче объекта в эксплуатацию.</w:t>
      </w:r>
    </w:p>
    <w:p w:rsidR="00E46D27" w:rsidRPr="008C5832" w:rsidRDefault="00E46D27" w:rsidP="002D32D4">
      <w:pPr>
        <w:pStyle w:val="s1"/>
        <w:jc w:val="both"/>
        <w:rPr>
          <w:rFonts w:ascii="Arial" w:hAnsi="Arial" w:cs="Arial"/>
          <w:b/>
          <w:color w:val="22272F"/>
          <w:sz w:val="28"/>
          <w:szCs w:val="28"/>
          <w:shd w:val="clear" w:color="auto" w:fill="FFFFFF"/>
        </w:rPr>
      </w:pPr>
      <w:r w:rsidRPr="008C5832">
        <w:rPr>
          <w:b/>
          <w:color w:val="22272F"/>
          <w:sz w:val="31"/>
          <w:szCs w:val="31"/>
          <w:shd w:val="clear" w:color="auto" w:fill="FFFFFF"/>
        </w:rPr>
        <w:lastRenderedPageBreak/>
        <w:t xml:space="preserve">                           </w:t>
      </w:r>
      <w:r w:rsidRPr="008C5832">
        <w:rPr>
          <w:rFonts w:ascii="Arial" w:hAnsi="Arial" w:cs="Arial"/>
          <w:b/>
          <w:color w:val="22272F"/>
          <w:sz w:val="28"/>
          <w:szCs w:val="28"/>
          <w:shd w:val="clear" w:color="auto" w:fill="FFFFFF"/>
        </w:rPr>
        <w:t>Учет материальных запасов</w:t>
      </w:r>
    </w:p>
    <w:p w:rsidR="00B10A8C" w:rsidRPr="00B10A8C" w:rsidRDefault="00B10A8C" w:rsidP="00B10A8C">
      <w:pPr>
        <w:pStyle w:val="s3"/>
        <w:rPr>
          <w:color w:val="22272F"/>
          <w:sz w:val="28"/>
          <w:szCs w:val="28"/>
        </w:rPr>
      </w:pPr>
      <w:r w:rsidRPr="00152F2E">
        <w:rPr>
          <w:color w:val="22272F"/>
          <w:sz w:val="28"/>
          <w:szCs w:val="28"/>
        </w:rPr>
        <w:t>Дополн</w:t>
      </w:r>
      <w:r>
        <w:rPr>
          <w:color w:val="22272F"/>
          <w:sz w:val="28"/>
          <w:szCs w:val="28"/>
        </w:rPr>
        <w:t>ить раздел:</w:t>
      </w:r>
    </w:p>
    <w:p w:rsidR="00E46D27" w:rsidRDefault="00E46D27" w:rsidP="002D32D4">
      <w:pPr>
        <w:pStyle w:val="s1"/>
        <w:jc w:val="both"/>
        <w:rPr>
          <w:color w:val="22272F"/>
          <w:sz w:val="22"/>
          <w:szCs w:val="22"/>
          <w:shd w:val="clear" w:color="auto" w:fill="FFFFFF"/>
        </w:rPr>
      </w:pPr>
      <w:r>
        <w:rPr>
          <w:color w:val="22272F"/>
          <w:sz w:val="22"/>
          <w:szCs w:val="22"/>
          <w:shd w:val="clear" w:color="auto" w:fill="FFFFFF"/>
        </w:rPr>
        <w:t xml:space="preserve">      Временное заимствование материальных запасов с приносящей доход деятельности для использования в деятельности по выполнению государственного (муниципального) задания осуществляется с применением счета 0 304 06 000 "Расчеты с прочими кредиторами".</w:t>
      </w:r>
    </w:p>
    <w:p w:rsidR="00F61A74" w:rsidRDefault="00F61A74" w:rsidP="00F61A74">
      <w:pPr>
        <w:pStyle w:val="s1"/>
        <w:shd w:val="clear" w:color="auto" w:fill="FFFFFF"/>
        <w:jc w:val="both"/>
        <w:rPr>
          <w:color w:val="22272F"/>
          <w:sz w:val="22"/>
          <w:szCs w:val="22"/>
        </w:rPr>
      </w:pPr>
      <w:r>
        <w:rPr>
          <w:color w:val="22272F"/>
          <w:sz w:val="22"/>
          <w:szCs w:val="22"/>
        </w:rPr>
        <w:t xml:space="preserve">    В случае признания материальных запасов имуществом, не удовлетворяющим критериям актива, в бухгалтерском учете отражается списание материальных запасов с применением счета:</w:t>
      </w:r>
    </w:p>
    <w:p w:rsidR="00F61A74" w:rsidRDefault="00F61A74" w:rsidP="00F61A74">
      <w:pPr>
        <w:pStyle w:val="s1"/>
        <w:shd w:val="clear" w:color="auto" w:fill="FFFFFF"/>
        <w:jc w:val="both"/>
        <w:rPr>
          <w:color w:val="22272F"/>
          <w:sz w:val="22"/>
          <w:szCs w:val="22"/>
        </w:rPr>
      </w:pPr>
      <w:r>
        <w:rPr>
          <w:rStyle w:val="s10"/>
          <w:b/>
          <w:bCs/>
          <w:color w:val="22272F"/>
          <w:sz w:val="22"/>
          <w:szCs w:val="22"/>
        </w:rPr>
        <w:t>- 0 401 10 172 "Доходы от операций с активами";</w:t>
      </w:r>
    </w:p>
    <w:p w:rsidR="00F61A74" w:rsidRDefault="00F61A74" w:rsidP="00F61A74">
      <w:pPr>
        <w:pStyle w:val="s1"/>
        <w:shd w:val="clear" w:color="auto" w:fill="FFFFFF"/>
        <w:jc w:val="both"/>
        <w:rPr>
          <w:color w:val="22272F"/>
          <w:sz w:val="22"/>
          <w:szCs w:val="22"/>
        </w:rPr>
      </w:pPr>
      <w:r>
        <w:rPr>
          <w:color w:val="22272F"/>
          <w:sz w:val="22"/>
          <w:szCs w:val="22"/>
        </w:rPr>
        <w:t>Одновременно признанные не</w:t>
      </w:r>
      <w:r w:rsidR="00D1741C">
        <w:rPr>
          <w:color w:val="22272F"/>
          <w:sz w:val="22"/>
          <w:szCs w:val="22"/>
        </w:rPr>
        <w:t xml:space="preserve"> </w:t>
      </w:r>
      <w:r>
        <w:rPr>
          <w:color w:val="22272F"/>
          <w:sz w:val="22"/>
          <w:szCs w:val="22"/>
        </w:rPr>
        <w:t xml:space="preserve">активами материальные запасы отражаются на </w:t>
      </w:r>
      <w:proofErr w:type="spellStart"/>
      <w:r>
        <w:rPr>
          <w:color w:val="22272F"/>
          <w:sz w:val="22"/>
          <w:szCs w:val="22"/>
        </w:rPr>
        <w:t>забалансовом</w:t>
      </w:r>
      <w:proofErr w:type="spellEnd"/>
      <w:r>
        <w:rPr>
          <w:color w:val="22272F"/>
          <w:sz w:val="22"/>
          <w:szCs w:val="22"/>
        </w:rPr>
        <w:t xml:space="preserve"> счете 02 "Материальные ценности на хранении".</w:t>
      </w:r>
    </w:p>
    <w:p w:rsidR="00DD7E1F" w:rsidRPr="002731B2" w:rsidRDefault="00DD7E1F" w:rsidP="00F61A74">
      <w:pPr>
        <w:pStyle w:val="s1"/>
        <w:shd w:val="clear" w:color="auto" w:fill="FFFFFF"/>
        <w:jc w:val="both"/>
        <w:rPr>
          <w:b/>
          <w:color w:val="22272F"/>
          <w:sz w:val="31"/>
          <w:szCs w:val="31"/>
          <w:shd w:val="clear" w:color="auto" w:fill="FFFFFF"/>
        </w:rPr>
      </w:pPr>
      <w:r w:rsidRPr="002731B2">
        <w:rPr>
          <w:b/>
          <w:color w:val="22272F"/>
          <w:sz w:val="31"/>
          <w:szCs w:val="31"/>
          <w:shd w:val="clear" w:color="auto" w:fill="FFFFFF"/>
        </w:rPr>
        <w:t xml:space="preserve">            Особенности учета прав пользования активами</w:t>
      </w:r>
    </w:p>
    <w:p w:rsidR="00DD7E1F" w:rsidRDefault="00DD7E1F" w:rsidP="00DD7E1F">
      <w:pPr>
        <w:pStyle w:val="s1"/>
        <w:jc w:val="both"/>
        <w:rPr>
          <w:color w:val="22272F"/>
          <w:sz w:val="22"/>
          <w:szCs w:val="22"/>
        </w:rPr>
      </w:pPr>
      <w:r>
        <w:rPr>
          <w:color w:val="22272F"/>
          <w:sz w:val="22"/>
          <w:szCs w:val="22"/>
        </w:rPr>
        <w:t>Объекты операционной аренды, полученные в безвозмездное пользование, учитываются по тому виду деятельности, в котором будут использоваться.</w:t>
      </w:r>
    </w:p>
    <w:p w:rsidR="00DD7E1F" w:rsidRDefault="00DD7E1F" w:rsidP="00DD7E1F">
      <w:pPr>
        <w:pStyle w:val="s1"/>
        <w:jc w:val="both"/>
        <w:rPr>
          <w:color w:val="22272F"/>
          <w:sz w:val="22"/>
          <w:szCs w:val="22"/>
        </w:rPr>
      </w:pPr>
      <w:r>
        <w:rPr>
          <w:color w:val="22272F"/>
          <w:sz w:val="22"/>
          <w:szCs w:val="22"/>
        </w:rPr>
        <w:t xml:space="preserve">   Если стоимость операционной аренды по договору существенно ниже справедливой, объекты учета аренды отражаются по справедливой стоимости. Существенным признается отклонение </w:t>
      </w:r>
      <w:r>
        <w:rPr>
          <w:rStyle w:val="s10"/>
          <w:b/>
          <w:bCs/>
          <w:color w:val="22272F"/>
          <w:sz w:val="22"/>
          <w:szCs w:val="22"/>
        </w:rPr>
        <w:t>30 процентов</w:t>
      </w:r>
      <w:r>
        <w:rPr>
          <w:color w:val="22272F"/>
          <w:sz w:val="22"/>
          <w:szCs w:val="22"/>
        </w:rPr>
        <w:t>.</w:t>
      </w:r>
    </w:p>
    <w:p w:rsidR="00DD7E1F" w:rsidRDefault="00DD7E1F" w:rsidP="00DD7E1F">
      <w:pPr>
        <w:pStyle w:val="s91"/>
        <w:jc w:val="both"/>
        <w:rPr>
          <w:color w:val="22272F"/>
          <w:sz w:val="19"/>
          <w:szCs w:val="19"/>
        </w:rPr>
      </w:pPr>
      <w:r>
        <w:rPr>
          <w:color w:val="22272F"/>
          <w:sz w:val="19"/>
          <w:szCs w:val="19"/>
        </w:rPr>
        <w:t>(Основание: </w:t>
      </w:r>
      <w:hyperlink r:id="rId84" w:anchor="/document/71588992/entry/1026" w:history="1">
        <w:r>
          <w:rPr>
            <w:rStyle w:val="a3"/>
            <w:color w:val="3272C0"/>
            <w:sz w:val="19"/>
            <w:szCs w:val="19"/>
          </w:rPr>
          <w:t>п. 26</w:t>
        </w:r>
      </w:hyperlink>
      <w:r>
        <w:rPr>
          <w:color w:val="22272F"/>
          <w:sz w:val="19"/>
          <w:szCs w:val="19"/>
        </w:rPr>
        <w:t> СГС "Аренда")</w:t>
      </w:r>
    </w:p>
    <w:p w:rsidR="00DD7E1F" w:rsidRDefault="00DD7E1F" w:rsidP="00DD7E1F">
      <w:pPr>
        <w:pStyle w:val="s1"/>
        <w:jc w:val="both"/>
        <w:rPr>
          <w:color w:val="22272F"/>
          <w:sz w:val="22"/>
          <w:szCs w:val="22"/>
        </w:rPr>
      </w:pPr>
      <w:r>
        <w:rPr>
          <w:color w:val="22272F"/>
          <w:sz w:val="22"/>
          <w:szCs w:val="22"/>
        </w:rPr>
        <w:t xml:space="preserve">    При досрочном расторжении договора, в соответствии с которым были приняты на счет 0 111 6Х 000 "Права пользования нематериальными активами" объекты учета неисключительных прав, отражаются проводки:</w:t>
      </w:r>
    </w:p>
    <w:p w:rsidR="00DD7E1F" w:rsidRDefault="00DD7E1F" w:rsidP="00DD7E1F">
      <w:pPr>
        <w:pStyle w:val="s1"/>
        <w:jc w:val="both"/>
        <w:rPr>
          <w:color w:val="22272F"/>
          <w:sz w:val="22"/>
          <w:szCs w:val="22"/>
        </w:rPr>
      </w:pPr>
      <w:r>
        <w:rPr>
          <w:color w:val="22272F"/>
          <w:sz w:val="22"/>
          <w:szCs w:val="22"/>
        </w:rPr>
        <w:t>Если договором не предусмотрен возврат денежных сре</w:t>
      </w:r>
      <w:proofErr w:type="gramStart"/>
      <w:r>
        <w:rPr>
          <w:color w:val="22272F"/>
          <w:sz w:val="22"/>
          <w:szCs w:val="22"/>
        </w:rPr>
        <w:t>дств пр</w:t>
      </w:r>
      <w:proofErr w:type="gramEnd"/>
      <w:r>
        <w:rPr>
          <w:color w:val="22272F"/>
          <w:sz w:val="22"/>
          <w:szCs w:val="22"/>
        </w:rPr>
        <w:t>и его досрочном прекращении:</w:t>
      </w:r>
      <w:r>
        <w:rPr>
          <w:rStyle w:val="s10"/>
          <w:b/>
          <w:bCs/>
          <w:color w:val="22272F"/>
          <w:sz w:val="22"/>
          <w:szCs w:val="22"/>
        </w:rPr>
        <w:t>- Дебет 0 401 10 173 Кредит 0 302 ХХ 73Х;</w:t>
      </w:r>
    </w:p>
    <w:p w:rsidR="00DD7E1F" w:rsidRDefault="00DD7E1F" w:rsidP="00DD7E1F">
      <w:pPr>
        <w:pStyle w:val="s1"/>
        <w:jc w:val="both"/>
        <w:rPr>
          <w:color w:val="22272F"/>
          <w:sz w:val="22"/>
          <w:szCs w:val="22"/>
        </w:rPr>
      </w:pPr>
      <w:r>
        <w:rPr>
          <w:rStyle w:val="s10"/>
          <w:b/>
          <w:bCs/>
          <w:color w:val="22272F"/>
          <w:sz w:val="22"/>
          <w:szCs w:val="22"/>
        </w:rPr>
        <w:t>- Дебет 0 209 34 56Х Кредит 0 302 ХХ 73Х и</w:t>
      </w:r>
    </w:p>
    <w:p w:rsidR="00DD7E1F" w:rsidRDefault="00DD7E1F" w:rsidP="00DD7E1F">
      <w:pPr>
        <w:pStyle w:val="s1"/>
        <w:jc w:val="both"/>
        <w:rPr>
          <w:color w:val="22272F"/>
          <w:sz w:val="22"/>
          <w:szCs w:val="22"/>
        </w:rPr>
      </w:pPr>
      <w:r>
        <w:rPr>
          <w:rStyle w:val="s10"/>
          <w:b/>
          <w:bCs/>
          <w:color w:val="22272F"/>
          <w:sz w:val="22"/>
          <w:szCs w:val="22"/>
        </w:rPr>
        <w:t>Дебет 0 401 10 173 Кредит 0 209 34 66Х</w:t>
      </w:r>
      <w:r>
        <w:rPr>
          <w:color w:val="22272F"/>
          <w:sz w:val="22"/>
          <w:szCs w:val="22"/>
        </w:rPr>
        <w:t>].</w:t>
      </w:r>
    </w:p>
    <w:p w:rsidR="00DD7E1F" w:rsidRDefault="00DD7E1F" w:rsidP="00DD7E1F">
      <w:pPr>
        <w:pStyle w:val="s1"/>
        <w:jc w:val="both"/>
        <w:rPr>
          <w:color w:val="22272F"/>
          <w:sz w:val="22"/>
          <w:szCs w:val="22"/>
        </w:rPr>
      </w:pPr>
      <w:r>
        <w:rPr>
          <w:color w:val="22272F"/>
          <w:sz w:val="22"/>
          <w:szCs w:val="22"/>
        </w:rPr>
        <w:t>Если договором предусмотрен возврат денежных средств при его досрочном прекращении:</w:t>
      </w:r>
    </w:p>
    <w:p w:rsidR="00DD7E1F" w:rsidRDefault="00DD7E1F" w:rsidP="00DD7E1F">
      <w:pPr>
        <w:pStyle w:val="s1"/>
        <w:jc w:val="both"/>
        <w:rPr>
          <w:color w:val="22272F"/>
          <w:sz w:val="22"/>
          <w:szCs w:val="22"/>
        </w:rPr>
      </w:pPr>
      <w:r>
        <w:rPr>
          <w:color w:val="22272F"/>
          <w:sz w:val="22"/>
          <w:szCs w:val="22"/>
        </w:rPr>
        <w:t>Дебет 0 209 34 56Х Кредит 0 302 ХХ 73Х.</w:t>
      </w:r>
    </w:p>
    <w:p w:rsidR="00DD7E1F" w:rsidRDefault="00DD7E1F" w:rsidP="00DD7E1F">
      <w:pPr>
        <w:pStyle w:val="s1"/>
        <w:jc w:val="both"/>
        <w:rPr>
          <w:color w:val="22272F"/>
          <w:sz w:val="22"/>
          <w:szCs w:val="22"/>
        </w:rPr>
      </w:pPr>
      <w:r>
        <w:rPr>
          <w:color w:val="22272F"/>
          <w:sz w:val="22"/>
          <w:szCs w:val="22"/>
        </w:rPr>
        <w:t xml:space="preserve">   Безвозмездная передача другой организации бюджетной сферы прав пользования программным обеспечением отражается проводками.</w:t>
      </w:r>
    </w:p>
    <w:p w:rsidR="00DD7E1F" w:rsidRDefault="0090449A" w:rsidP="00DD7E1F">
      <w:pPr>
        <w:pStyle w:val="s1"/>
        <w:jc w:val="both"/>
        <w:rPr>
          <w:color w:val="22272F"/>
          <w:sz w:val="22"/>
          <w:szCs w:val="22"/>
        </w:rPr>
      </w:pPr>
      <w:r>
        <w:rPr>
          <w:color w:val="22272F"/>
          <w:sz w:val="22"/>
          <w:szCs w:val="22"/>
        </w:rPr>
        <w:t xml:space="preserve">   </w:t>
      </w:r>
      <w:r w:rsidR="00DD7E1F">
        <w:rPr>
          <w:color w:val="22272F"/>
          <w:sz w:val="22"/>
          <w:szCs w:val="22"/>
        </w:rPr>
        <w:t>При передаче внутри одного публично-правового образования:</w:t>
      </w:r>
    </w:p>
    <w:p w:rsidR="00DD7E1F" w:rsidRDefault="00DD7E1F" w:rsidP="00DD7E1F">
      <w:pPr>
        <w:pStyle w:val="s1"/>
        <w:jc w:val="both"/>
        <w:rPr>
          <w:color w:val="22272F"/>
          <w:sz w:val="22"/>
          <w:szCs w:val="22"/>
        </w:rPr>
      </w:pPr>
      <w:r>
        <w:rPr>
          <w:rStyle w:val="s10"/>
          <w:b/>
          <w:bCs/>
          <w:color w:val="22272F"/>
          <w:sz w:val="22"/>
          <w:szCs w:val="22"/>
        </w:rPr>
        <w:t>- Дебет 0 401 20 241 Кредит 0 111 6I 45Х и Дебет 0 104 6I 45Х Кредит 0 401 20 241</w:t>
      </w:r>
    </w:p>
    <w:p w:rsidR="00DD7E1F" w:rsidRDefault="00DD7E1F" w:rsidP="00DD7E1F">
      <w:pPr>
        <w:pStyle w:val="s1"/>
        <w:jc w:val="both"/>
        <w:rPr>
          <w:color w:val="22272F"/>
          <w:sz w:val="22"/>
          <w:szCs w:val="22"/>
        </w:rPr>
      </w:pPr>
      <w:r>
        <w:rPr>
          <w:color w:val="22272F"/>
          <w:sz w:val="22"/>
          <w:szCs w:val="22"/>
        </w:rPr>
        <w:t>При передаче учреждению другого публично-правового образования:</w:t>
      </w:r>
    </w:p>
    <w:p w:rsidR="00DD7E1F" w:rsidRDefault="00DD7E1F" w:rsidP="00DD7E1F">
      <w:pPr>
        <w:pStyle w:val="s1"/>
        <w:jc w:val="both"/>
        <w:rPr>
          <w:color w:val="22272F"/>
          <w:sz w:val="22"/>
          <w:szCs w:val="22"/>
        </w:rPr>
      </w:pPr>
      <w:r>
        <w:rPr>
          <w:rStyle w:val="s10"/>
          <w:b/>
          <w:bCs/>
          <w:color w:val="22272F"/>
          <w:sz w:val="22"/>
          <w:szCs w:val="22"/>
        </w:rPr>
        <w:t>- Дебет 0 401 20 251 Кредит 0 111 6I 45Х и Дебет 0 104 6I 45Х Кредит 0 401 20 251</w:t>
      </w:r>
    </w:p>
    <w:p w:rsidR="00DD7E1F" w:rsidRDefault="0090449A" w:rsidP="00DD7E1F">
      <w:pPr>
        <w:pStyle w:val="s1"/>
        <w:jc w:val="both"/>
        <w:rPr>
          <w:color w:val="22272F"/>
          <w:sz w:val="22"/>
          <w:szCs w:val="22"/>
        </w:rPr>
      </w:pPr>
      <w:r>
        <w:rPr>
          <w:color w:val="22272F"/>
          <w:sz w:val="22"/>
          <w:szCs w:val="22"/>
        </w:rPr>
        <w:lastRenderedPageBreak/>
        <w:t xml:space="preserve">   </w:t>
      </w:r>
      <w:r w:rsidR="00DD7E1F">
        <w:rPr>
          <w:color w:val="22272F"/>
          <w:sz w:val="22"/>
          <w:szCs w:val="22"/>
        </w:rPr>
        <w:t>Если неисключительные права на программное обеспечение предоставлены учреждению в момент приобретения программы и учреждение не будет производить дополнительных затрат, то принятие их к учету осуществляется без применения счета 106 6I. Это ситуации, когда право пользования предоставляется по лицензионному договору, заключенному в письменной форме, и возникает в момент подписания договора или предоставления программы.</w:t>
      </w:r>
    </w:p>
    <w:p w:rsidR="00DD7E1F" w:rsidRDefault="00DD7E1F" w:rsidP="00DD7E1F">
      <w:pPr>
        <w:pStyle w:val="s1"/>
        <w:jc w:val="both"/>
        <w:rPr>
          <w:color w:val="22272F"/>
          <w:sz w:val="22"/>
          <w:szCs w:val="22"/>
        </w:rPr>
      </w:pPr>
      <w:r>
        <w:rPr>
          <w:color w:val="22272F"/>
          <w:sz w:val="22"/>
          <w:szCs w:val="22"/>
        </w:rPr>
        <w:t>Если права пользования программными продуктами предоставляются без заключения лицензионного договора в письменной форме (на основании договора присоединения), то до момента заключения договора присоединения и возникновения у учреждения неисключительных прав пользования расходы на приобретение программного обеспечения учитываются на счете 106 6I. Это справедливо даже при условии, что учреждение не будет производить дополнительных затрат.</w:t>
      </w:r>
    </w:p>
    <w:p w:rsidR="00DD7E1F" w:rsidRDefault="0090449A" w:rsidP="00DD7E1F">
      <w:pPr>
        <w:pStyle w:val="s1"/>
        <w:jc w:val="both"/>
        <w:rPr>
          <w:color w:val="22272F"/>
          <w:sz w:val="22"/>
          <w:szCs w:val="22"/>
        </w:rPr>
      </w:pPr>
      <w:r>
        <w:rPr>
          <w:color w:val="22272F"/>
          <w:sz w:val="22"/>
          <w:szCs w:val="22"/>
        </w:rPr>
        <w:t xml:space="preserve">  </w:t>
      </w:r>
      <w:r w:rsidR="00DD7E1F">
        <w:rPr>
          <w:color w:val="22272F"/>
          <w:sz w:val="22"/>
          <w:szCs w:val="22"/>
        </w:rPr>
        <w:t>При переводе прав пользования нематериальными активами из одной аналитической группы учета в другую (</w:t>
      </w:r>
      <w:proofErr w:type="spellStart"/>
      <w:r w:rsidR="00DD7E1F">
        <w:rPr>
          <w:color w:val="22272F"/>
          <w:sz w:val="22"/>
          <w:szCs w:val="22"/>
        </w:rPr>
        <w:t>реклассификация</w:t>
      </w:r>
      <w:proofErr w:type="spellEnd"/>
      <w:r w:rsidR="00DD7E1F">
        <w:rPr>
          <w:color w:val="22272F"/>
          <w:sz w:val="22"/>
          <w:szCs w:val="22"/>
        </w:rPr>
        <w:t>) отражается "прямая" бухгалтерская запись.</w:t>
      </w:r>
    </w:p>
    <w:p w:rsidR="00DD7E1F" w:rsidRDefault="00DD7E1F" w:rsidP="00DD7E1F">
      <w:pPr>
        <w:pStyle w:val="s1"/>
        <w:jc w:val="both"/>
        <w:rPr>
          <w:color w:val="22272F"/>
          <w:sz w:val="22"/>
          <w:szCs w:val="22"/>
        </w:rPr>
      </w:pPr>
      <w:r>
        <w:rPr>
          <w:color w:val="22272F"/>
          <w:sz w:val="22"/>
          <w:szCs w:val="22"/>
        </w:rPr>
        <w:t>Например, при переводе объектов учета из подгруппы "Права пользования нематериальными активами с неопределенным сроком полезного использования" в подгруппу "Права пользования нематериальными активами с определенным сроком полезного использования" в бухгалтерском учете производится следующая бухгалтерская запись:</w:t>
      </w:r>
    </w:p>
    <w:p w:rsidR="00DD7E1F" w:rsidRDefault="00DD7E1F" w:rsidP="00DD7E1F">
      <w:pPr>
        <w:pStyle w:val="s1"/>
        <w:jc w:val="both"/>
        <w:rPr>
          <w:color w:val="22272F"/>
          <w:sz w:val="22"/>
          <w:szCs w:val="22"/>
        </w:rPr>
      </w:pPr>
      <w:r>
        <w:rPr>
          <w:color w:val="22272F"/>
          <w:sz w:val="22"/>
          <w:szCs w:val="22"/>
        </w:rPr>
        <w:t>Дебет 0 111 6X 352 Кредит 0 111 6X 353.</w:t>
      </w:r>
    </w:p>
    <w:p w:rsidR="00DD7E1F" w:rsidRDefault="00DD7E1F" w:rsidP="00DD7E1F">
      <w:pPr>
        <w:pStyle w:val="s91"/>
        <w:jc w:val="both"/>
        <w:rPr>
          <w:color w:val="22272F"/>
          <w:sz w:val="19"/>
          <w:szCs w:val="19"/>
        </w:rPr>
      </w:pPr>
      <w:r>
        <w:rPr>
          <w:color w:val="22272F"/>
          <w:sz w:val="19"/>
          <w:szCs w:val="19"/>
        </w:rPr>
        <w:t>(Основание: </w:t>
      </w:r>
      <w:hyperlink r:id="rId85" w:anchor="/document/75058548/entry/700" w:history="1">
        <w:r>
          <w:rPr>
            <w:rStyle w:val="a3"/>
            <w:color w:val="3272C0"/>
            <w:sz w:val="19"/>
            <w:szCs w:val="19"/>
          </w:rPr>
          <w:t>раздел 7</w:t>
        </w:r>
      </w:hyperlink>
      <w:r>
        <w:rPr>
          <w:color w:val="22272F"/>
          <w:sz w:val="19"/>
          <w:szCs w:val="19"/>
        </w:rPr>
        <w:t> Методических рекомендаций, доведенных письмом Минфина России от 30.11.2020 N 02-07-7/104384)</w:t>
      </w:r>
    </w:p>
    <w:p w:rsidR="00DD7E1F" w:rsidRDefault="0090449A" w:rsidP="00DD7E1F">
      <w:pPr>
        <w:pStyle w:val="s1"/>
        <w:jc w:val="both"/>
        <w:rPr>
          <w:color w:val="22272F"/>
          <w:sz w:val="22"/>
          <w:szCs w:val="22"/>
        </w:rPr>
      </w:pPr>
      <w:r>
        <w:rPr>
          <w:color w:val="22272F"/>
          <w:sz w:val="22"/>
          <w:szCs w:val="22"/>
        </w:rPr>
        <w:t xml:space="preserve">   </w:t>
      </w:r>
      <w:r w:rsidR="00DD7E1F">
        <w:rPr>
          <w:color w:val="22272F"/>
          <w:sz w:val="22"/>
          <w:szCs w:val="22"/>
        </w:rPr>
        <w:t xml:space="preserve">Объекты, учтенные на счетах 111 60 "Права пользования нематериальными активами", признанные не удовлетворяющими критериям актива, подлежат учету на </w:t>
      </w:r>
      <w:proofErr w:type="spellStart"/>
      <w:r w:rsidR="00DD7E1F">
        <w:rPr>
          <w:color w:val="22272F"/>
          <w:sz w:val="22"/>
          <w:szCs w:val="22"/>
        </w:rPr>
        <w:t>забалансовом</w:t>
      </w:r>
      <w:proofErr w:type="spellEnd"/>
      <w:r w:rsidR="00DD7E1F">
        <w:rPr>
          <w:color w:val="22272F"/>
          <w:sz w:val="22"/>
          <w:szCs w:val="22"/>
        </w:rPr>
        <w:t xml:space="preserve"> счете</w:t>
      </w:r>
    </w:p>
    <w:p w:rsidR="00DD7E1F" w:rsidRDefault="00DD7E1F" w:rsidP="00DD7E1F">
      <w:pPr>
        <w:pStyle w:val="s1"/>
        <w:jc w:val="both"/>
        <w:rPr>
          <w:color w:val="22272F"/>
          <w:sz w:val="22"/>
          <w:szCs w:val="22"/>
        </w:rPr>
      </w:pPr>
      <w:r>
        <w:rPr>
          <w:rStyle w:val="s10"/>
          <w:b/>
          <w:bCs/>
          <w:color w:val="22272F"/>
          <w:sz w:val="22"/>
          <w:szCs w:val="22"/>
        </w:rPr>
        <w:t>- 02 "Материальные ценности на хранении";</w:t>
      </w:r>
    </w:p>
    <w:p w:rsidR="00DD7E1F" w:rsidRDefault="00DD7E1F" w:rsidP="00DD7E1F">
      <w:pPr>
        <w:pStyle w:val="s1"/>
        <w:jc w:val="both"/>
        <w:rPr>
          <w:color w:val="22272F"/>
          <w:sz w:val="22"/>
          <w:szCs w:val="22"/>
        </w:rPr>
      </w:pPr>
      <w:r>
        <w:rPr>
          <w:color w:val="22272F"/>
          <w:sz w:val="22"/>
          <w:szCs w:val="22"/>
        </w:rPr>
        <w:t>Аналогичное правило действует для объектов нематериальных активов, учтенных на счетах 102 00 "Нематериальные активы".</w:t>
      </w:r>
    </w:p>
    <w:p w:rsidR="00DD7E1F" w:rsidRDefault="00DD7E1F" w:rsidP="00DD7E1F">
      <w:pPr>
        <w:pStyle w:val="s1"/>
        <w:jc w:val="both"/>
        <w:rPr>
          <w:color w:val="22272F"/>
          <w:sz w:val="22"/>
          <w:szCs w:val="22"/>
        </w:rPr>
      </w:pPr>
      <w:r>
        <w:rPr>
          <w:rStyle w:val="s911"/>
          <w:color w:val="22272F"/>
          <w:sz w:val="19"/>
          <w:szCs w:val="19"/>
        </w:rPr>
        <w:t>(Основание: аналогично </w:t>
      </w:r>
      <w:hyperlink r:id="rId86" w:anchor="/document/12181735/entry/20172" w:history="1">
        <w:r>
          <w:rPr>
            <w:rStyle w:val="a3"/>
            <w:color w:val="3272C0"/>
            <w:sz w:val="19"/>
            <w:szCs w:val="19"/>
          </w:rPr>
          <w:t>п. 17</w:t>
        </w:r>
      </w:hyperlink>
      <w:r>
        <w:rPr>
          <w:rStyle w:val="s911"/>
          <w:color w:val="22272F"/>
          <w:sz w:val="19"/>
          <w:szCs w:val="19"/>
        </w:rPr>
        <w:t> Инструкции N 174н)</w:t>
      </w:r>
    </w:p>
    <w:p w:rsidR="00DD7E1F" w:rsidRDefault="0090449A" w:rsidP="00DD7E1F">
      <w:pPr>
        <w:pStyle w:val="s1"/>
        <w:jc w:val="both"/>
        <w:rPr>
          <w:color w:val="22272F"/>
          <w:sz w:val="22"/>
          <w:szCs w:val="22"/>
        </w:rPr>
      </w:pPr>
      <w:r>
        <w:rPr>
          <w:color w:val="22272F"/>
          <w:sz w:val="22"/>
          <w:szCs w:val="22"/>
        </w:rPr>
        <w:t xml:space="preserve">    </w:t>
      </w:r>
      <w:r w:rsidR="00DD7E1F">
        <w:rPr>
          <w:color w:val="22272F"/>
          <w:sz w:val="22"/>
          <w:szCs w:val="22"/>
        </w:rPr>
        <w:t>Начисление амортизации на права пользования нематериальными активами осуществляется</w:t>
      </w:r>
    </w:p>
    <w:p w:rsidR="00DD7E1F" w:rsidRDefault="00DD7E1F" w:rsidP="00DD7E1F">
      <w:pPr>
        <w:pStyle w:val="s1"/>
        <w:jc w:val="both"/>
        <w:rPr>
          <w:color w:val="22272F"/>
          <w:sz w:val="22"/>
          <w:szCs w:val="22"/>
        </w:rPr>
      </w:pPr>
      <w:r>
        <w:rPr>
          <w:rStyle w:val="s10"/>
          <w:b/>
          <w:bCs/>
          <w:color w:val="22272F"/>
          <w:sz w:val="22"/>
          <w:szCs w:val="22"/>
        </w:rPr>
        <w:t>- линейным методом;</w:t>
      </w:r>
    </w:p>
    <w:p w:rsidR="00DD7E1F" w:rsidRDefault="0090449A" w:rsidP="00DD7E1F">
      <w:pPr>
        <w:pStyle w:val="s91"/>
        <w:jc w:val="both"/>
        <w:rPr>
          <w:color w:val="22272F"/>
          <w:sz w:val="19"/>
          <w:szCs w:val="19"/>
        </w:rPr>
      </w:pPr>
      <w:r>
        <w:rPr>
          <w:color w:val="22272F"/>
          <w:sz w:val="19"/>
          <w:szCs w:val="19"/>
        </w:rPr>
        <w:t xml:space="preserve"> </w:t>
      </w:r>
      <w:r w:rsidR="00DD7E1F">
        <w:rPr>
          <w:color w:val="22272F"/>
          <w:sz w:val="19"/>
          <w:szCs w:val="19"/>
        </w:rPr>
        <w:t>(Основание: </w:t>
      </w:r>
      <w:hyperlink r:id="rId87" w:anchor="/document/73153968/entry/1030" w:history="1">
        <w:r w:rsidR="00DD7E1F">
          <w:rPr>
            <w:rStyle w:val="a3"/>
            <w:color w:val="3272C0"/>
            <w:sz w:val="19"/>
            <w:szCs w:val="19"/>
          </w:rPr>
          <w:t>п. 30</w:t>
        </w:r>
      </w:hyperlink>
      <w:r w:rsidR="00DD7E1F">
        <w:rPr>
          <w:color w:val="22272F"/>
          <w:sz w:val="19"/>
          <w:szCs w:val="19"/>
        </w:rPr>
        <w:t> Стандарта "Нематериальные активы")</w:t>
      </w:r>
    </w:p>
    <w:p w:rsidR="00DD7E1F" w:rsidRDefault="0090449A" w:rsidP="00DD7E1F">
      <w:pPr>
        <w:pStyle w:val="s1"/>
        <w:jc w:val="both"/>
        <w:rPr>
          <w:color w:val="22272F"/>
          <w:sz w:val="22"/>
          <w:szCs w:val="22"/>
        </w:rPr>
      </w:pPr>
      <w:r>
        <w:rPr>
          <w:color w:val="22272F"/>
          <w:sz w:val="22"/>
          <w:szCs w:val="22"/>
        </w:rPr>
        <w:t xml:space="preserve">    </w:t>
      </w:r>
      <w:r w:rsidR="00DD7E1F">
        <w:rPr>
          <w:color w:val="22272F"/>
          <w:sz w:val="22"/>
          <w:szCs w:val="22"/>
        </w:rPr>
        <w:t>Групповой учет прав пользования нематериальными активами организуется в отношении единовременно приобретенных (полученных безвозмездно) однотипных прав пользования одной учетной стоимости с одинаковым сроком полезного использования. На такие объекты открывается Инвентарная карточка группового учета с присвоением каждому инвентарному объекту отдельного инвентарного номера.</w:t>
      </w:r>
    </w:p>
    <w:p w:rsidR="00DD7E1F" w:rsidRPr="000C56C1" w:rsidRDefault="00DD7E1F" w:rsidP="00DD7E1F">
      <w:pPr>
        <w:pStyle w:val="s3"/>
        <w:jc w:val="center"/>
        <w:rPr>
          <w:rFonts w:ascii="Arial" w:hAnsi="Arial" w:cs="Arial"/>
          <w:b/>
          <w:color w:val="22272F"/>
          <w:sz w:val="28"/>
          <w:szCs w:val="28"/>
        </w:rPr>
      </w:pPr>
      <w:r w:rsidRPr="000C56C1">
        <w:rPr>
          <w:rFonts w:ascii="Arial" w:hAnsi="Arial" w:cs="Arial"/>
          <w:b/>
          <w:color w:val="22272F"/>
          <w:sz w:val="28"/>
          <w:szCs w:val="28"/>
        </w:rPr>
        <w:t>Учет денежных средств</w:t>
      </w:r>
    </w:p>
    <w:p w:rsidR="00152F2E" w:rsidRPr="00152F2E" w:rsidRDefault="00152F2E" w:rsidP="00152F2E">
      <w:pPr>
        <w:pStyle w:val="s3"/>
        <w:rPr>
          <w:color w:val="22272F"/>
          <w:sz w:val="28"/>
          <w:szCs w:val="28"/>
        </w:rPr>
      </w:pPr>
      <w:r w:rsidRPr="00152F2E">
        <w:rPr>
          <w:color w:val="22272F"/>
          <w:sz w:val="28"/>
          <w:szCs w:val="28"/>
        </w:rPr>
        <w:t>Дополн</w:t>
      </w:r>
      <w:r>
        <w:rPr>
          <w:color w:val="22272F"/>
          <w:sz w:val="28"/>
          <w:szCs w:val="28"/>
        </w:rPr>
        <w:t>ить раздел:</w:t>
      </w:r>
    </w:p>
    <w:p w:rsidR="00ED6E57" w:rsidRDefault="00ED6E57" w:rsidP="00ED6E57">
      <w:pPr>
        <w:pStyle w:val="s1"/>
        <w:shd w:val="clear" w:color="auto" w:fill="FFFFFF"/>
        <w:jc w:val="both"/>
        <w:rPr>
          <w:color w:val="22272F"/>
          <w:sz w:val="22"/>
          <w:szCs w:val="22"/>
        </w:rPr>
      </w:pPr>
      <w:r>
        <w:rPr>
          <w:color w:val="22272F"/>
          <w:sz w:val="22"/>
          <w:szCs w:val="22"/>
        </w:rPr>
        <w:t> В учреждении ведется одна Кассовая книга (</w:t>
      </w:r>
      <w:hyperlink r:id="rId88" w:anchor="/document/70951956/entry/2260" w:history="1">
        <w:r>
          <w:rPr>
            <w:rStyle w:val="a3"/>
            <w:color w:val="3272C0"/>
            <w:sz w:val="22"/>
            <w:szCs w:val="22"/>
          </w:rPr>
          <w:t>ф. 0504514</w:t>
        </w:r>
      </w:hyperlink>
      <w:r>
        <w:rPr>
          <w:color w:val="22272F"/>
          <w:sz w:val="22"/>
          <w:szCs w:val="22"/>
        </w:rPr>
        <w:t xml:space="preserve">) </w:t>
      </w:r>
      <w:r w:rsidR="009D0822">
        <w:rPr>
          <w:rStyle w:val="s10"/>
          <w:b/>
          <w:bCs/>
          <w:color w:val="22272F"/>
          <w:sz w:val="22"/>
          <w:szCs w:val="22"/>
        </w:rPr>
        <w:t>в 1с программе</w:t>
      </w:r>
      <w:r>
        <w:rPr>
          <w:color w:val="22272F"/>
          <w:sz w:val="22"/>
          <w:szCs w:val="22"/>
        </w:rPr>
        <w:t xml:space="preserve">. Поступление и выбытие наличных денежных средств в валюте Российской Федерации, а также денежных документов отражаются на отдельных листах Кассовой книги по каждому виду валюты, а также по денежным </w:t>
      </w:r>
      <w:r>
        <w:rPr>
          <w:color w:val="22272F"/>
          <w:sz w:val="22"/>
          <w:szCs w:val="22"/>
        </w:rPr>
        <w:lastRenderedPageBreak/>
        <w:t>документам. Оформление отдельных листов Кассовой книги осуществляется последовательно согласно датам совершения операций.</w:t>
      </w:r>
    </w:p>
    <w:p w:rsidR="00ED6E57" w:rsidRDefault="00ED6E57" w:rsidP="00ED6E57">
      <w:pPr>
        <w:pStyle w:val="s91"/>
        <w:shd w:val="clear" w:color="auto" w:fill="FFFFFF"/>
        <w:jc w:val="both"/>
        <w:rPr>
          <w:color w:val="22272F"/>
          <w:sz w:val="21"/>
          <w:szCs w:val="21"/>
        </w:rPr>
      </w:pPr>
      <w:r>
        <w:rPr>
          <w:color w:val="22272F"/>
          <w:sz w:val="21"/>
          <w:szCs w:val="21"/>
        </w:rPr>
        <w:t>(Основание: </w:t>
      </w:r>
      <w:hyperlink r:id="rId89" w:anchor="/document/12180849/entry/2167" w:history="1">
        <w:r>
          <w:rPr>
            <w:rStyle w:val="a3"/>
            <w:color w:val="3272C0"/>
            <w:sz w:val="21"/>
            <w:szCs w:val="21"/>
          </w:rPr>
          <w:t>п. 167</w:t>
        </w:r>
      </w:hyperlink>
      <w:r>
        <w:rPr>
          <w:color w:val="22272F"/>
          <w:sz w:val="21"/>
          <w:szCs w:val="21"/>
        </w:rPr>
        <w:t> Инструкции N 157н)</w:t>
      </w:r>
    </w:p>
    <w:p w:rsidR="00ED6E57" w:rsidRDefault="009D0822" w:rsidP="00ED6E57">
      <w:pPr>
        <w:pStyle w:val="s1"/>
        <w:shd w:val="clear" w:color="auto" w:fill="FFFFFF"/>
        <w:jc w:val="both"/>
        <w:rPr>
          <w:color w:val="22272F"/>
          <w:sz w:val="22"/>
          <w:szCs w:val="22"/>
        </w:rPr>
      </w:pPr>
      <w:r>
        <w:rPr>
          <w:color w:val="22272F"/>
          <w:sz w:val="22"/>
          <w:szCs w:val="22"/>
        </w:rPr>
        <w:t xml:space="preserve">   </w:t>
      </w:r>
      <w:r w:rsidR="00ED6E57">
        <w:rPr>
          <w:color w:val="22272F"/>
          <w:sz w:val="22"/>
          <w:szCs w:val="22"/>
        </w:rPr>
        <w:t>В Журнале регистрации приходных и расходных кассовых документов отдельно регистрируются приходные и расходные кассовые ордера, оформляющие операции:</w:t>
      </w:r>
    </w:p>
    <w:p w:rsidR="00ED6E57" w:rsidRDefault="00ED6E57" w:rsidP="00ED6E57">
      <w:pPr>
        <w:pStyle w:val="s1"/>
        <w:shd w:val="clear" w:color="auto" w:fill="FFFFFF"/>
        <w:jc w:val="both"/>
        <w:rPr>
          <w:color w:val="22272F"/>
          <w:sz w:val="22"/>
          <w:szCs w:val="22"/>
        </w:rPr>
      </w:pPr>
      <w:r>
        <w:rPr>
          <w:color w:val="22272F"/>
          <w:sz w:val="22"/>
          <w:szCs w:val="22"/>
        </w:rPr>
        <w:t>- с денежными средствами;</w:t>
      </w:r>
    </w:p>
    <w:p w:rsidR="00ED6E57" w:rsidRDefault="00ED6E57" w:rsidP="00ED6E57">
      <w:pPr>
        <w:pStyle w:val="s1"/>
        <w:shd w:val="clear" w:color="auto" w:fill="FFFFFF"/>
        <w:jc w:val="both"/>
        <w:rPr>
          <w:color w:val="22272F"/>
          <w:sz w:val="22"/>
          <w:szCs w:val="22"/>
        </w:rPr>
      </w:pPr>
      <w:r>
        <w:rPr>
          <w:color w:val="22272F"/>
          <w:sz w:val="22"/>
          <w:szCs w:val="22"/>
        </w:rPr>
        <w:t>- с денежными документами (ордера с записью "Фондовый").</w:t>
      </w:r>
    </w:p>
    <w:p w:rsidR="00ED6E57" w:rsidRDefault="00ED6E57" w:rsidP="00ED6E57">
      <w:pPr>
        <w:pStyle w:val="s91"/>
        <w:shd w:val="clear" w:color="auto" w:fill="FFFFFF"/>
        <w:jc w:val="both"/>
        <w:rPr>
          <w:color w:val="22272F"/>
          <w:sz w:val="21"/>
          <w:szCs w:val="21"/>
        </w:rPr>
      </w:pPr>
      <w:r>
        <w:rPr>
          <w:color w:val="22272F"/>
          <w:sz w:val="21"/>
          <w:szCs w:val="21"/>
        </w:rPr>
        <w:t>(Основание: </w:t>
      </w:r>
      <w:hyperlink r:id="rId90" w:anchor="/document/12180849/entry/2170" w:history="1">
        <w:r>
          <w:rPr>
            <w:rStyle w:val="a3"/>
            <w:color w:val="3272C0"/>
            <w:sz w:val="21"/>
            <w:szCs w:val="21"/>
          </w:rPr>
          <w:t>п. 170</w:t>
        </w:r>
      </w:hyperlink>
      <w:r>
        <w:rPr>
          <w:color w:val="22272F"/>
          <w:sz w:val="21"/>
          <w:szCs w:val="21"/>
        </w:rPr>
        <w:t> Инструкции N 157н)</w:t>
      </w:r>
    </w:p>
    <w:p w:rsidR="00ED6E57" w:rsidRDefault="00BB301E" w:rsidP="00ED6E57">
      <w:pPr>
        <w:pStyle w:val="s1"/>
        <w:shd w:val="clear" w:color="auto" w:fill="FFFFFF"/>
        <w:jc w:val="both"/>
        <w:rPr>
          <w:color w:val="22272F"/>
          <w:sz w:val="22"/>
          <w:szCs w:val="22"/>
        </w:rPr>
      </w:pPr>
      <w:r>
        <w:rPr>
          <w:color w:val="22272F"/>
          <w:sz w:val="22"/>
          <w:szCs w:val="22"/>
        </w:rPr>
        <w:t xml:space="preserve">     </w:t>
      </w:r>
      <w:r w:rsidR="00ED6E57">
        <w:rPr>
          <w:color w:val="22272F"/>
          <w:sz w:val="22"/>
          <w:szCs w:val="22"/>
        </w:rPr>
        <w:t>Непрерывный внутренний контроль за исполнением кассовых операций осуществляется путем:</w:t>
      </w:r>
    </w:p>
    <w:p w:rsidR="00ED6E57" w:rsidRDefault="00ED6E57" w:rsidP="00ED6E57">
      <w:pPr>
        <w:pStyle w:val="s1"/>
        <w:shd w:val="clear" w:color="auto" w:fill="FFFFFF"/>
        <w:jc w:val="both"/>
        <w:rPr>
          <w:color w:val="22272F"/>
          <w:sz w:val="22"/>
          <w:szCs w:val="22"/>
        </w:rPr>
      </w:pPr>
      <w:r>
        <w:rPr>
          <w:rStyle w:val="s10"/>
          <w:b/>
          <w:bCs/>
          <w:color w:val="22272F"/>
          <w:sz w:val="22"/>
          <w:szCs w:val="22"/>
        </w:rPr>
        <w:t>- проведения обязательной инвентаризации касс</w:t>
      </w:r>
      <w:r w:rsidR="0095318E">
        <w:rPr>
          <w:rStyle w:val="s10"/>
          <w:b/>
          <w:bCs/>
          <w:color w:val="22272F"/>
          <w:sz w:val="22"/>
          <w:szCs w:val="22"/>
        </w:rPr>
        <w:t xml:space="preserve">ы в следующих случаях: </w:t>
      </w:r>
      <w:r>
        <w:rPr>
          <w:rStyle w:val="s10"/>
          <w:b/>
          <w:bCs/>
          <w:color w:val="22272F"/>
          <w:sz w:val="22"/>
          <w:szCs w:val="22"/>
        </w:rPr>
        <w:t>ежегодная инвентаризация, инвентаризация при смене кассира и т.д.);</w:t>
      </w:r>
    </w:p>
    <w:p w:rsidR="00ED6E57" w:rsidRDefault="009D0822" w:rsidP="009D0822">
      <w:pPr>
        <w:pStyle w:val="s1"/>
        <w:shd w:val="clear" w:color="auto" w:fill="FFFFFF"/>
        <w:jc w:val="both"/>
        <w:rPr>
          <w:color w:val="22272F"/>
          <w:sz w:val="22"/>
          <w:szCs w:val="22"/>
        </w:rPr>
      </w:pPr>
      <w:r>
        <w:rPr>
          <w:color w:val="22272F"/>
          <w:sz w:val="22"/>
          <w:szCs w:val="22"/>
        </w:rPr>
        <w:t xml:space="preserve">  </w:t>
      </w:r>
      <w:r w:rsidR="00ED6E57">
        <w:rPr>
          <w:color w:val="22272F"/>
          <w:sz w:val="22"/>
          <w:szCs w:val="22"/>
        </w:rPr>
        <w:t>Состав комиссии для проведения ревизии кассы утверждается отдельным приказом руководителя.</w:t>
      </w:r>
    </w:p>
    <w:p w:rsidR="00ED6E57" w:rsidRDefault="00ED6E57" w:rsidP="00ED6E57">
      <w:pPr>
        <w:pStyle w:val="s1"/>
        <w:shd w:val="clear" w:color="auto" w:fill="FFFFFF"/>
        <w:jc w:val="both"/>
        <w:rPr>
          <w:color w:val="22272F"/>
          <w:sz w:val="22"/>
          <w:szCs w:val="22"/>
        </w:rPr>
      </w:pPr>
      <w:r>
        <w:rPr>
          <w:color w:val="22272F"/>
          <w:sz w:val="22"/>
          <w:szCs w:val="22"/>
        </w:rPr>
        <w:t>Оформленные справки подшиваются кассиром в отдельное Дело (папку).</w:t>
      </w:r>
    </w:p>
    <w:p w:rsidR="00ED6E57" w:rsidRDefault="009D0822" w:rsidP="00ED6E57">
      <w:pPr>
        <w:pStyle w:val="s1"/>
        <w:shd w:val="clear" w:color="auto" w:fill="FFFFFF"/>
        <w:jc w:val="both"/>
        <w:rPr>
          <w:color w:val="22272F"/>
          <w:sz w:val="22"/>
          <w:szCs w:val="22"/>
        </w:rPr>
      </w:pPr>
      <w:r>
        <w:rPr>
          <w:color w:val="22272F"/>
          <w:sz w:val="22"/>
          <w:szCs w:val="22"/>
        </w:rPr>
        <w:t xml:space="preserve">   </w:t>
      </w:r>
      <w:r w:rsidR="00ED6E57">
        <w:rPr>
          <w:color w:val="22272F"/>
          <w:sz w:val="22"/>
          <w:szCs w:val="22"/>
        </w:rPr>
        <w:t>Списание недостач наличных денежных средств (денежных документов), выявленных при проведении инвентаризации (внезапной ревизии) кассы, а также исправление ошибок в части применения вида финансового обеспечения и аналитического кода выплаты (поступления), допущенных при осуществлении операций с наличными деньгами, отражаются в учете на основании Бухгалтерской справки (</w:t>
      </w:r>
      <w:hyperlink r:id="rId91" w:anchor="/document/70951956/entry/2320" w:history="1">
        <w:r w:rsidR="00ED6E57">
          <w:rPr>
            <w:rStyle w:val="a3"/>
            <w:color w:val="3272C0"/>
            <w:sz w:val="22"/>
            <w:szCs w:val="22"/>
          </w:rPr>
          <w:t>ф. 0504833</w:t>
        </w:r>
      </w:hyperlink>
      <w:r w:rsidR="00ED6E57">
        <w:rPr>
          <w:color w:val="22272F"/>
          <w:sz w:val="22"/>
          <w:szCs w:val="22"/>
        </w:rPr>
        <w:t>), заверенной подписями кассира и главного бухгалтера.</w:t>
      </w:r>
    </w:p>
    <w:p w:rsidR="00ED6E57" w:rsidRDefault="009D0822" w:rsidP="00ED6E57">
      <w:pPr>
        <w:pStyle w:val="s91"/>
        <w:shd w:val="clear" w:color="auto" w:fill="FFFFFF"/>
        <w:jc w:val="both"/>
        <w:rPr>
          <w:color w:val="22272F"/>
          <w:sz w:val="21"/>
          <w:szCs w:val="21"/>
        </w:rPr>
      </w:pPr>
      <w:r>
        <w:rPr>
          <w:color w:val="22272F"/>
          <w:sz w:val="21"/>
          <w:szCs w:val="21"/>
        </w:rPr>
        <w:t xml:space="preserve"> </w:t>
      </w:r>
      <w:r w:rsidR="00ED6E57">
        <w:rPr>
          <w:color w:val="22272F"/>
          <w:sz w:val="21"/>
          <w:szCs w:val="21"/>
        </w:rPr>
        <w:t>(Основание: </w:t>
      </w:r>
      <w:hyperlink r:id="rId92" w:anchor="/document/12180849/entry/2167" w:history="1">
        <w:r w:rsidR="00ED6E57">
          <w:rPr>
            <w:rStyle w:val="a3"/>
            <w:color w:val="3272C0"/>
            <w:sz w:val="21"/>
            <w:szCs w:val="21"/>
          </w:rPr>
          <w:t>п. 167</w:t>
        </w:r>
      </w:hyperlink>
      <w:r w:rsidR="00ED6E57">
        <w:rPr>
          <w:color w:val="22272F"/>
          <w:sz w:val="21"/>
          <w:szCs w:val="21"/>
        </w:rPr>
        <w:t> Инструкции N 157н, </w:t>
      </w:r>
      <w:hyperlink r:id="rId93" w:anchor="/document/70951956/entry/5510" w:history="1">
        <w:r w:rsidR="00ED6E57">
          <w:rPr>
            <w:rStyle w:val="a3"/>
            <w:color w:val="3272C0"/>
            <w:sz w:val="21"/>
            <w:szCs w:val="21"/>
          </w:rPr>
          <w:t>раздел 5 Приложения 5 к</w:t>
        </w:r>
      </w:hyperlink>
      <w:r w:rsidR="00ED6E57">
        <w:rPr>
          <w:color w:val="22272F"/>
          <w:sz w:val="21"/>
          <w:szCs w:val="21"/>
        </w:rPr>
        <w:t> приказу Минфина России от 30.03.2015 N 52н)</w:t>
      </w:r>
    </w:p>
    <w:p w:rsidR="00ED6E57" w:rsidRDefault="00BB301E" w:rsidP="00ED6E57">
      <w:pPr>
        <w:pStyle w:val="s1"/>
        <w:shd w:val="clear" w:color="auto" w:fill="FFFFFF"/>
        <w:jc w:val="both"/>
        <w:rPr>
          <w:color w:val="22272F"/>
          <w:sz w:val="22"/>
          <w:szCs w:val="22"/>
        </w:rPr>
      </w:pPr>
      <w:r>
        <w:rPr>
          <w:color w:val="22272F"/>
          <w:sz w:val="22"/>
          <w:szCs w:val="22"/>
        </w:rPr>
        <w:t xml:space="preserve">   </w:t>
      </w:r>
      <w:r w:rsidR="00ED6E57">
        <w:rPr>
          <w:color w:val="22272F"/>
          <w:sz w:val="22"/>
          <w:szCs w:val="22"/>
        </w:rPr>
        <w:t>Журнал регистрации приходных и расходных кассовых ордеров (</w:t>
      </w:r>
      <w:hyperlink r:id="rId94" w:anchor="/document/70951956/entry/4441" w:history="1">
        <w:r w:rsidR="00ED6E57">
          <w:rPr>
            <w:rStyle w:val="a3"/>
            <w:color w:val="3272C0"/>
            <w:sz w:val="22"/>
            <w:szCs w:val="22"/>
          </w:rPr>
          <w:t>ф. 0504093</w:t>
        </w:r>
      </w:hyperlink>
      <w:r w:rsidR="00ED6E57">
        <w:rPr>
          <w:color w:val="22272F"/>
          <w:sz w:val="22"/>
          <w:szCs w:val="22"/>
        </w:rPr>
        <w:t xml:space="preserve">) формируется в </w:t>
      </w:r>
      <w:r>
        <w:rPr>
          <w:color w:val="22272F"/>
          <w:sz w:val="22"/>
          <w:szCs w:val="22"/>
        </w:rPr>
        <w:t>программе и распечатывается на бумажном носителе.</w:t>
      </w:r>
    </w:p>
    <w:p w:rsidR="00ED6E57" w:rsidRDefault="00ED6E57" w:rsidP="00ED6E57">
      <w:pPr>
        <w:pStyle w:val="s1"/>
        <w:shd w:val="clear" w:color="auto" w:fill="FFFFFF"/>
        <w:jc w:val="both"/>
        <w:rPr>
          <w:color w:val="22272F"/>
          <w:sz w:val="22"/>
          <w:szCs w:val="22"/>
        </w:rPr>
      </w:pPr>
      <w:r>
        <w:rPr>
          <w:rStyle w:val="s10"/>
          <w:b/>
          <w:bCs/>
          <w:color w:val="22272F"/>
          <w:sz w:val="22"/>
          <w:szCs w:val="22"/>
        </w:rPr>
        <w:t>- один раз в год</w:t>
      </w:r>
    </w:p>
    <w:p w:rsidR="00ED6E57" w:rsidRDefault="009D0822" w:rsidP="00ED6E57">
      <w:pPr>
        <w:pStyle w:val="s91"/>
        <w:shd w:val="clear" w:color="auto" w:fill="FFFFFF"/>
        <w:jc w:val="both"/>
        <w:rPr>
          <w:color w:val="22272F"/>
          <w:sz w:val="21"/>
          <w:szCs w:val="21"/>
        </w:rPr>
      </w:pPr>
      <w:r>
        <w:rPr>
          <w:color w:val="22272F"/>
          <w:sz w:val="21"/>
          <w:szCs w:val="21"/>
        </w:rPr>
        <w:t xml:space="preserve"> </w:t>
      </w:r>
      <w:r w:rsidR="00ED6E57">
        <w:rPr>
          <w:color w:val="22272F"/>
          <w:sz w:val="21"/>
          <w:szCs w:val="21"/>
        </w:rPr>
        <w:t>(Основание: </w:t>
      </w:r>
      <w:hyperlink r:id="rId95" w:anchor="/document/12180849/entry/2167" w:history="1">
        <w:r w:rsidR="00ED6E57">
          <w:rPr>
            <w:rStyle w:val="a3"/>
            <w:color w:val="3272C0"/>
            <w:sz w:val="21"/>
            <w:szCs w:val="21"/>
          </w:rPr>
          <w:t>п. 167</w:t>
        </w:r>
      </w:hyperlink>
      <w:r w:rsidR="00ED6E57">
        <w:rPr>
          <w:color w:val="22272F"/>
          <w:sz w:val="21"/>
          <w:szCs w:val="21"/>
        </w:rPr>
        <w:t> Инструкции N 157н)</w:t>
      </w:r>
    </w:p>
    <w:p w:rsidR="00BB301E" w:rsidRPr="00152F2E" w:rsidRDefault="00592907" w:rsidP="00ED6E57">
      <w:pPr>
        <w:pStyle w:val="s91"/>
        <w:shd w:val="clear" w:color="auto" w:fill="FFFFFF"/>
        <w:jc w:val="both"/>
        <w:rPr>
          <w:rFonts w:ascii="Arial" w:hAnsi="Arial" w:cs="Arial"/>
          <w:b/>
          <w:color w:val="22272F"/>
          <w:sz w:val="28"/>
          <w:szCs w:val="28"/>
          <w:shd w:val="clear" w:color="auto" w:fill="FFFFFF"/>
        </w:rPr>
      </w:pPr>
      <w:r>
        <w:rPr>
          <w:color w:val="22272F"/>
          <w:sz w:val="31"/>
          <w:szCs w:val="31"/>
          <w:shd w:val="clear" w:color="auto" w:fill="FFFFFF"/>
        </w:rPr>
        <w:t xml:space="preserve">                       </w:t>
      </w:r>
      <w:r w:rsidRPr="00152F2E">
        <w:rPr>
          <w:rFonts w:ascii="Arial" w:hAnsi="Arial" w:cs="Arial"/>
          <w:b/>
          <w:color w:val="22272F"/>
          <w:sz w:val="28"/>
          <w:szCs w:val="28"/>
          <w:shd w:val="clear" w:color="auto" w:fill="FFFFFF"/>
        </w:rPr>
        <w:t>Учет расчетов с подотчетными лицами</w:t>
      </w:r>
    </w:p>
    <w:p w:rsidR="00592907" w:rsidRDefault="00592907" w:rsidP="00ED6E57">
      <w:pPr>
        <w:pStyle w:val="s91"/>
        <w:shd w:val="clear" w:color="auto" w:fill="FFFFFF"/>
        <w:jc w:val="both"/>
        <w:rPr>
          <w:color w:val="22272F"/>
          <w:sz w:val="31"/>
          <w:szCs w:val="31"/>
          <w:shd w:val="clear" w:color="auto" w:fill="FFFFFF"/>
        </w:rPr>
      </w:pPr>
      <w:r>
        <w:rPr>
          <w:color w:val="22272F"/>
          <w:sz w:val="31"/>
          <w:szCs w:val="31"/>
          <w:shd w:val="clear" w:color="auto" w:fill="FFFFFF"/>
        </w:rPr>
        <w:t>Дополнить раздел:</w:t>
      </w:r>
    </w:p>
    <w:p w:rsidR="00592907" w:rsidRDefault="00592907" w:rsidP="00592907">
      <w:pPr>
        <w:pStyle w:val="s1"/>
        <w:shd w:val="clear" w:color="auto" w:fill="FFFFFF"/>
        <w:jc w:val="both"/>
        <w:rPr>
          <w:color w:val="22272F"/>
          <w:sz w:val="22"/>
          <w:szCs w:val="22"/>
        </w:rPr>
      </w:pPr>
      <w:r>
        <w:rPr>
          <w:color w:val="22272F"/>
          <w:sz w:val="22"/>
          <w:szCs w:val="22"/>
        </w:rPr>
        <w:t xml:space="preserve">    Утверждение руководителем отчетов в части сумм несанкционированных перерасходов по закупкам, произведенным подотчетным лицом, допустимо в пределах утвержденных Планом ФХД назначений на год, в котором планируется погашение кредиторской задолженности перед подотчетным лицом.</w:t>
      </w:r>
    </w:p>
    <w:p w:rsidR="00592907" w:rsidRDefault="00592907" w:rsidP="00592907">
      <w:pPr>
        <w:pStyle w:val="s1"/>
        <w:shd w:val="clear" w:color="auto" w:fill="FFFFFF"/>
        <w:jc w:val="both"/>
        <w:rPr>
          <w:color w:val="22272F"/>
          <w:sz w:val="22"/>
          <w:szCs w:val="22"/>
        </w:rPr>
      </w:pPr>
      <w:r>
        <w:rPr>
          <w:color w:val="22272F"/>
          <w:sz w:val="22"/>
          <w:szCs w:val="22"/>
        </w:rPr>
        <w:t xml:space="preserve">       Расчеты по выданным под отчет сотрудникам учреждения денежным средствам, а также расчеты по выплате подотчетным лицам перерасходов (в том числе и в тех случаях, когда денежные средства под отчет не выдавались) подлежат учету на счете 0 208 00 000 "Расчеты с подотчетными лицами".</w:t>
      </w:r>
    </w:p>
    <w:p w:rsidR="00592907" w:rsidRDefault="00592907" w:rsidP="00592907">
      <w:pPr>
        <w:pStyle w:val="s91"/>
        <w:shd w:val="clear" w:color="auto" w:fill="FFFFFF"/>
        <w:jc w:val="both"/>
        <w:rPr>
          <w:color w:val="22272F"/>
          <w:sz w:val="21"/>
          <w:szCs w:val="21"/>
        </w:rPr>
      </w:pPr>
      <w:r>
        <w:rPr>
          <w:color w:val="22272F"/>
          <w:sz w:val="21"/>
          <w:szCs w:val="21"/>
        </w:rPr>
        <w:lastRenderedPageBreak/>
        <w:t>(Основание: </w:t>
      </w:r>
      <w:hyperlink r:id="rId96" w:anchor="/document/12180849/entry/2212" w:history="1">
        <w:r>
          <w:rPr>
            <w:rStyle w:val="a3"/>
            <w:color w:val="3272C0"/>
            <w:sz w:val="21"/>
            <w:szCs w:val="21"/>
          </w:rPr>
          <w:t>п.п. 212</w:t>
        </w:r>
      </w:hyperlink>
      <w:r>
        <w:rPr>
          <w:color w:val="22272F"/>
          <w:sz w:val="21"/>
          <w:szCs w:val="21"/>
        </w:rPr>
        <w:t>, </w:t>
      </w:r>
      <w:hyperlink r:id="rId97" w:anchor="/document/12180849/entry/2213" w:history="1">
        <w:r>
          <w:rPr>
            <w:rStyle w:val="a3"/>
            <w:color w:val="3272C0"/>
            <w:sz w:val="21"/>
            <w:szCs w:val="21"/>
          </w:rPr>
          <w:t>213</w:t>
        </w:r>
      </w:hyperlink>
      <w:r>
        <w:rPr>
          <w:color w:val="22272F"/>
          <w:sz w:val="21"/>
          <w:szCs w:val="21"/>
        </w:rPr>
        <w:t>, </w:t>
      </w:r>
      <w:hyperlink r:id="rId98" w:anchor="/document/12180849/entry/2216" w:history="1">
        <w:r>
          <w:rPr>
            <w:rStyle w:val="a3"/>
            <w:color w:val="3272C0"/>
            <w:sz w:val="21"/>
            <w:szCs w:val="21"/>
          </w:rPr>
          <w:t>216</w:t>
        </w:r>
      </w:hyperlink>
      <w:r>
        <w:rPr>
          <w:color w:val="22272F"/>
          <w:sz w:val="21"/>
          <w:szCs w:val="21"/>
        </w:rPr>
        <w:t> Инструкции N 157н)</w:t>
      </w:r>
    </w:p>
    <w:p w:rsidR="00592907" w:rsidRDefault="00592907" w:rsidP="00592907">
      <w:pPr>
        <w:pStyle w:val="s1"/>
        <w:shd w:val="clear" w:color="auto" w:fill="FFFFFF"/>
        <w:jc w:val="both"/>
        <w:rPr>
          <w:color w:val="22272F"/>
          <w:sz w:val="22"/>
          <w:szCs w:val="22"/>
        </w:rPr>
      </w:pPr>
      <w:r>
        <w:rPr>
          <w:color w:val="22272F"/>
          <w:sz w:val="22"/>
          <w:szCs w:val="22"/>
        </w:rPr>
        <w:t xml:space="preserve">        На счете 0 208 00 000 "Расчеты с подотчетными лицами" подлежат отражению только расчеты с сотрудниками учреждения. Расчеты с физическими лицами, отношения с которыми оформлены в рамках гражданско-правовых договоров, осуществляются на основании таких договоров и учитываются на счетах 0 206 00 000 "Расчеты по выданным авансам", 0 302 00 000 "Расчеты по принятым обязательствам".</w:t>
      </w:r>
    </w:p>
    <w:p w:rsidR="00592907" w:rsidRDefault="00592907" w:rsidP="00592907">
      <w:pPr>
        <w:pStyle w:val="s1"/>
        <w:shd w:val="clear" w:color="auto" w:fill="FFFFFF"/>
        <w:jc w:val="both"/>
        <w:rPr>
          <w:color w:val="22272F"/>
          <w:sz w:val="22"/>
          <w:szCs w:val="22"/>
        </w:rPr>
      </w:pPr>
      <w:r>
        <w:rPr>
          <w:color w:val="22272F"/>
          <w:sz w:val="22"/>
          <w:szCs w:val="22"/>
        </w:rPr>
        <w:t>Авансовый отчет (ф. 0504505) применяется в ситуациях, когда предварительно нет оснований для принятия обязательств, а именно:</w:t>
      </w:r>
    </w:p>
    <w:p w:rsidR="00592907" w:rsidRDefault="00592907" w:rsidP="00592907">
      <w:pPr>
        <w:pStyle w:val="s1"/>
        <w:shd w:val="clear" w:color="auto" w:fill="FFFFFF"/>
        <w:jc w:val="both"/>
        <w:rPr>
          <w:color w:val="22272F"/>
          <w:sz w:val="22"/>
          <w:szCs w:val="22"/>
        </w:rPr>
      </w:pPr>
      <w:r>
        <w:rPr>
          <w:rStyle w:val="s10"/>
          <w:b/>
          <w:bCs/>
          <w:color w:val="22272F"/>
          <w:sz w:val="22"/>
          <w:szCs w:val="22"/>
        </w:rPr>
        <w:t>- при возмещении служебных расходов;</w:t>
      </w:r>
    </w:p>
    <w:p w:rsidR="00592907" w:rsidRDefault="00592907" w:rsidP="00592907">
      <w:pPr>
        <w:pStyle w:val="s1"/>
        <w:shd w:val="clear" w:color="auto" w:fill="FFFFFF"/>
        <w:jc w:val="both"/>
        <w:rPr>
          <w:color w:val="22272F"/>
          <w:sz w:val="22"/>
          <w:szCs w:val="22"/>
        </w:rPr>
      </w:pPr>
      <w:r>
        <w:rPr>
          <w:rStyle w:val="s10"/>
          <w:b/>
          <w:bCs/>
          <w:color w:val="22272F"/>
          <w:sz w:val="22"/>
          <w:szCs w:val="22"/>
        </w:rPr>
        <w:t xml:space="preserve">- при оплате госпошлин, услуг </w:t>
      </w:r>
      <w:proofErr w:type="spellStart"/>
      <w:r>
        <w:rPr>
          <w:rStyle w:val="s10"/>
          <w:b/>
          <w:bCs/>
          <w:color w:val="22272F"/>
          <w:sz w:val="22"/>
          <w:szCs w:val="22"/>
        </w:rPr>
        <w:t>натариуса</w:t>
      </w:r>
      <w:proofErr w:type="spellEnd"/>
      <w:r>
        <w:rPr>
          <w:rStyle w:val="s10"/>
          <w:b/>
          <w:bCs/>
          <w:color w:val="22272F"/>
          <w:sz w:val="22"/>
          <w:szCs w:val="22"/>
        </w:rPr>
        <w:t>;</w:t>
      </w:r>
    </w:p>
    <w:p w:rsidR="00592907" w:rsidRDefault="00592907" w:rsidP="00592907">
      <w:pPr>
        <w:pStyle w:val="s1"/>
        <w:shd w:val="clear" w:color="auto" w:fill="FFFFFF"/>
        <w:jc w:val="both"/>
        <w:rPr>
          <w:color w:val="22272F"/>
          <w:sz w:val="22"/>
          <w:szCs w:val="22"/>
        </w:rPr>
      </w:pPr>
      <w:r>
        <w:rPr>
          <w:rStyle w:val="s10"/>
          <w:b/>
          <w:bCs/>
          <w:color w:val="22272F"/>
          <w:sz w:val="22"/>
          <w:szCs w:val="22"/>
        </w:rPr>
        <w:t>- в случае компенсации за использование личного имущества;</w:t>
      </w:r>
    </w:p>
    <w:p w:rsidR="00592907" w:rsidRDefault="00592907" w:rsidP="00592907">
      <w:pPr>
        <w:pStyle w:val="s1"/>
        <w:shd w:val="clear" w:color="auto" w:fill="FFFFFF"/>
        <w:jc w:val="both"/>
        <w:rPr>
          <w:color w:val="22272F"/>
          <w:sz w:val="22"/>
          <w:szCs w:val="22"/>
        </w:rPr>
      </w:pPr>
      <w:r>
        <w:rPr>
          <w:rStyle w:val="s10"/>
          <w:b/>
          <w:bCs/>
          <w:color w:val="22272F"/>
          <w:sz w:val="22"/>
          <w:szCs w:val="22"/>
        </w:rPr>
        <w:t>- при проведении контрольных закупок;</w:t>
      </w:r>
    </w:p>
    <w:p w:rsidR="00592907" w:rsidRPr="000C56C1" w:rsidRDefault="003448D9" w:rsidP="00592907">
      <w:pPr>
        <w:pStyle w:val="s1"/>
        <w:shd w:val="clear" w:color="auto" w:fill="FFFFFF"/>
        <w:jc w:val="both"/>
        <w:rPr>
          <w:rFonts w:ascii="Arial" w:hAnsi="Arial" w:cs="Arial"/>
          <w:b/>
          <w:color w:val="22272F"/>
          <w:sz w:val="32"/>
          <w:szCs w:val="32"/>
          <w:shd w:val="clear" w:color="auto" w:fill="FFFFFF"/>
        </w:rPr>
      </w:pPr>
      <w:r w:rsidRPr="000C56C1">
        <w:rPr>
          <w:rFonts w:ascii="Arial" w:hAnsi="Arial" w:cs="Arial"/>
          <w:b/>
          <w:color w:val="22272F"/>
          <w:sz w:val="32"/>
          <w:szCs w:val="32"/>
          <w:shd w:val="clear" w:color="auto" w:fill="FFFFFF"/>
        </w:rPr>
        <w:t xml:space="preserve">                          Учет расчетов с учредителем</w:t>
      </w:r>
    </w:p>
    <w:p w:rsidR="00152F2E" w:rsidRPr="00152F2E" w:rsidRDefault="00152F2E" w:rsidP="00152F2E">
      <w:pPr>
        <w:pStyle w:val="s3"/>
        <w:rPr>
          <w:color w:val="22272F"/>
          <w:sz w:val="28"/>
          <w:szCs w:val="28"/>
        </w:rPr>
      </w:pPr>
      <w:r w:rsidRPr="00152F2E">
        <w:rPr>
          <w:color w:val="22272F"/>
          <w:sz w:val="28"/>
          <w:szCs w:val="28"/>
        </w:rPr>
        <w:t>Дополн</w:t>
      </w:r>
      <w:r>
        <w:rPr>
          <w:color w:val="22272F"/>
          <w:sz w:val="28"/>
          <w:szCs w:val="28"/>
        </w:rPr>
        <w:t>ить раздел:</w:t>
      </w:r>
    </w:p>
    <w:p w:rsidR="003448D9" w:rsidRDefault="003448D9" w:rsidP="003448D9">
      <w:pPr>
        <w:pStyle w:val="s1"/>
        <w:jc w:val="both"/>
        <w:rPr>
          <w:color w:val="22272F"/>
          <w:sz w:val="22"/>
          <w:szCs w:val="22"/>
        </w:rPr>
      </w:pPr>
      <w:r>
        <w:rPr>
          <w:color w:val="22272F"/>
          <w:sz w:val="22"/>
          <w:szCs w:val="22"/>
        </w:rPr>
        <w:t xml:space="preserve">      На счете 0 210 06 000 "Расчеты с учредителем" подлежит учету балансовая стоимость имущества, которым, согласно действующему законодательству, учреждение:</w:t>
      </w:r>
    </w:p>
    <w:p w:rsidR="003448D9" w:rsidRDefault="003448D9" w:rsidP="003448D9">
      <w:pPr>
        <w:pStyle w:val="s1"/>
        <w:jc w:val="both"/>
        <w:rPr>
          <w:color w:val="22272F"/>
          <w:sz w:val="22"/>
          <w:szCs w:val="22"/>
        </w:rPr>
      </w:pPr>
      <w:r>
        <w:rPr>
          <w:color w:val="22272F"/>
          <w:sz w:val="22"/>
          <w:szCs w:val="22"/>
        </w:rPr>
        <w:t>- может распоряжаться только по согласованию с собственником;</w:t>
      </w:r>
    </w:p>
    <w:p w:rsidR="003448D9" w:rsidRDefault="003448D9" w:rsidP="003448D9">
      <w:pPr>
        <w:pStyle w:val="s1"/>
        <w:jc w:val="both"/>
        <w:rPr>
          <w:color w:val="22272F"/>
          <w:sz w:val="22"/>
          <w:szCs w:val="22"/>
        </w:rPr>
      </w:pPr>
      <w:r>
        <w:rPr>
          <w:color w:val="22272F"/>
          <w:sz w:val="22"/>
          <w:szCs w:val="22"/>
        </w:rPr>
        <w:t>- не отвечает по своим обязательствам.</w:t>
      </w:r>
    </w:p>
    <w:p w:rsidR="003448D9" w:rsidRDefault="003448D9" w:rsidP="003448D9">
      <w:pPr>
        <w:pStyle w:val="s91"/>
        <w:jc w:val="both"/>
        <w:rPr>
          <w:color w:val="22272F"/>
          <w:sz w:val="19"/>
          <w:szCs w:val="19"/>
        </w:rPr>
      </w:pPr>
      <w:r>
        <w:rPr>
          <w:color w:val="22272F"/>
          <w:sz w:val="19"/>
          <w:szCs w:val="19"/>
        </w:rPr>
        <w:t>(Основание: </w:t>
      </w:r>
      <w:hyperlink r:id="rId99" w:anchor="/document/12180849/entry/2238" w:history="1">
        <w:r>
          <w:rPr>
            <w:rStyle w:val="a3"/>
            <w:color w:val="3272C0"/>
            <w:sz w:val="19"/>
            <w:szCs w:val="19"/>
          </w:rPr>
          <w:t>п. 238</w:t>
        </w:r>
      </w:hyperlink>
      <w:r>
        <w:rPr>
          <w:color w:val="22272F"/>
          <w:sz w:val="19"/>
          <w:szCs w:val="19"/>
        </w:rPr>
        <w:t> Инструкции N 157н)</w:t>
      </w:r>
    </w:p>
    <w:p w:rsidR="003448D9" w:rsidRDefault="003448D9" w:rsidP="003448D9">
      <w:pPr>
        <w:pStyle w:val="s1"/>
        <w:jc w:val="both"/>
        <w:rPr>
          <w:color w:val="22272F"/>
          <w:sz w:val="22"/>
          <w:szCs w:val="22"/>
        </w:rPr>
      </w:pPr>
      <w:r>
        <w:rPr>
          <w:color w:val="22272F"/>
          <w:sz w:val="22"/>
          <w:szCs w:val="22"/>
        </w:rPr>
        <w:t xml:space="preserve">     Изменение (корректировка) показателя счета 0 210 06 000 "Расчеты с учредителем" осуществляется в корреспонденции со счетом 0 401 10 172 "Доходы от операций с активами" </w:t>
      </w:r>
    </w:p>
    <w:p w:rsidR="003448D9" w:rsidRDefault="003448D9" w:rsidP="003448D9">
      <w:pPr>
        <w:pStyle w:val="s1"/>
        <w:jc w:val="both"/>
        <w:rPr>
          <w:color w:val="22272F"/>
          <w:sz w:val="22"/>
          <w:szCs w:val="22"/>
        </w:rPr>
      </w:pPr>
      <w:r>
        <w:rPr>
          <w:rStyle w:val="s10"/>
          <w:b/>
          <w:bCs/>
          <w:color w:val="22272F"/>
          <w:sz w:val="22"/>
          <w:szCs w:val="22"/>
        </w:rPr>
        <w:t>- один раз в год (перед составлением годовой отчетности).</w:t>
      </w:r>
    </w:p>
    <w:p w:rsidR="003448D9" w:rsidRDefault="003448D9" w:rsidP="003448D9">
      <w:pPr>
        <w:pStyle w:val="s1"/>
        <w:jc w:val="both"/>
        <w:rPr>
          <w:color w:val="22272F"/>
          <w:sz w:val="22"/>
          <w:szCs w:val="22"/>
        </w:rPr>
      </w:pPr>
      <w:r>
        <w:rPr>
          <w:color w:val="22272F"/>
          <w:sz w:val="22"/>
          <w:szCs w:val="22"/>
        </w:rPr>
        <w:t>На суммы изменений показателя счета 0 210 06 000 "Расчеты с учредителем" учреждение направляет учредителю Извещения (</w:t>
      </w:r>
      <w:hyperlink r:id="rId100" w:anchor="/document/70951956/entry/2280" w:history="1">
        <w:r>
          <w:rPr>
            <w:rStyle w:val="a3"/>
            <w:color w:val="3272C0"/>
            <w:sz w:val="22"/>
            <w:szCs w:val="22"/>
          </w:rPr>
          <w:t>ф. 0504805</w:t>
        </w:r>
      </w:hyperlink>
      <w:r>
        <w:rPr>
          <w:color w:val="22272F"/>
          <w:sz w:val="22"/>
          <w:szCs w:val="22"/>
        </w:rPr>
        <w:t>).</w:t>
      </w:r>
    </w:p>
    <w:p w:rsidR="003448D9" w:rsidRDefault="003448D9" w:rsidP="003448D9">
      <w:pPr>
        <w:pStyle w:val="s91"/>
        <w:jc w:val="both"/>
        <w:rPr>
          <w:color w:val="22272F"/>
          <w:sz w:val="19"/>
          <w:szCs w:val="19"/>
        </w:rPr>
      </w:pPr>
      <w:r>
        <w:rPr>
          <w:color w:val="22272F"/>
          <w:sz w:val="19"/>
          <w:szCs w:val="19"/>
        </w:rPr>
        <w:t>(Основание: </w:t>
      </w:r>
      <w:hyperlink r:id="rId101" w:anchor="/document/12181735/entry/2116" w:history="1">
        <w:r>
          <w:rPr>
            <w:rStyle w:val="a3"/>
            <w:color w:val="3272C0"/>
            <w:sz w:val="19"/>
            <w:szCs w:val="19"/>
          </w:rPr>
          <w:t>п. 116</w:t>
        </w:r>
      </w:hyperlink>
      <w:r>
        <w:rPr>
          <w:color w:val="22272F"/>
          <w:sz w:val="19"/>
          <w:szCs w:val="19"/>
        </w:rPr>
        <w:t> Инструкции N 174н, </w:t>
      </w:r>
      <w:hyperlink r:id="rId102" w:anchor="/document/12181733/entry/2119" w:history="1">
        <w:r>
          <w:rPr>
            <w:rStyle w:val="a3"/>
            <w:color w:val="3272C0"/>
            <w:sz w:val="19"/>
            <w:szCs w:val="19"/>
          </w:rPr>
          <w:t>п. 119</w:t>
        </w:r>
      </w:hyperlink>
      <w:r>
        <w:rPr>
          <w:color w:val="22272F"/>
          <w:sz w:val="19"/>
          <w:szCs w:val="19"/>
        </w:rPr>
        <w:t> Инструкции N 183н)</w:t>
      </w:r>
    </w:p>
    <w:p w:rsidR="00F63C4E" w:rsidRPr="000C56C1" w:rsidRDefault="00F63C4E" w:rsidP="003448D9">
      <w:pPr>
        <w:pStyle w:val="s91"/>
        <w:jc w:val="both"/>
        <w:rPr>
          <w:rFonts w:ascii="Arial" w:hAnsi="Arial" w:cs="Arial"/>
          <w:b/>
          <w:color w:val="22272F"/>
          <w:sz w:val="28"/>
          <w:szCs w:val="28"/>
          <w:shd w:val="clear" w:color="auto" w:fill="FFFFFF"/>
        </w:rPr>
      </w:pPr>
      <w:r w:rsidRPr="000C56C1">
        <w:rPr>
          <w:rFonts w:ascii="Arial" w:hAnsi="Arial" w:cs="Arial"/>
          <w:b/>
          <w:color w:val="22272F"/>
          <w:sz w:val="28"/>
          <w:szCs w:val="28"/>
        </w:rPr>
        <w:t xml:space="preserve">                                </w:t>
      </w:r>
      <w:r w:rsidRPr="000C56C1">
        <w:rPr>
          <w:rFonts w:ascii="Arial" w:hAnsi="Arial" w:cs="Arial"/>
          <w:b/>
          <w:color w:val="22272F"/>
          <w:sz w:val="28"/>
          <w:szCs w:val="28"/>
          <w:shd w:val="clear" w:color="auto" w:fill="FFFFFF"/>
        </w:rPr>
        <w:t>Учет расчетов по налогам</w:t>
      </w:r>
    </w:p>
    <w:p w:rsidR="00152F2E" w:rsidRPr="00152F2E" w:rsidRDefault="00152F2E" w:rsidP="00152F2E">
      <w:pPr>
        <w:pStyle w:val="s3"/>
        <w:rPr>
          <w:color w:val="22272F"/>
          <w:sz w:val="28"/>
          <w:szCs w:val="28"/>
        </w:rPr>
      </w:pPr>
      <w:r w:rsidRPr="00152F2E">
        <w:rPr>
          <w:color w:val="22272F"/>
          <w:sz w:val="28"/>
          <w:szCs w:val="28"/>
        </w:rPr>
        <w:t>Дополн</w:t>
      </w:r>
      <w:r>
        <w:rPr>
          <w:color w:val="22272F"/>
          <w:sz w:val="28"/>
          <w:szCs w:val="28"/>
        </w:rPr>
        <w:t>ить раздел:</w:t>
      </w:r>
    </w:p>
    <w:p w:rsidR="00F63C4E" w:rsidRDefault="00F63C4E" w:rsidP="00F63C4E">
      <w:pPr>
        <w:pStyle w:val="s1"/>
        <w:shd w:val="clear" w:color="auto" w:fill="FFFFFF"/>
        <w:jc w:val="both"/>
        <w:rPr>
          <w:color w:val="22272F"/>
          <w:sz w:val="22"/>
          <w:szCs w:val="22"/>
        </w:rPr>
      </w:pPr>
      <w:r>
        <w:rPr>
          <w:color w:val="22272F"/>
          <w:sz w:val="22"/>
          <w:szCs w:val="22"/>
        </w:rPr>
        <w:t> </w:t>
      </w:r>
      <w:r w:rsidR="004950A3">
        <w:rPr>
          <w:color w:val="22272F"/>
          <w:sz w:val="22"/>
          <w:szCs w:val="22"/>
        </w:rPr>
        <w:t xml:space="preserve">  </w:t>
      </w:r>
      <w:r>
        <w:rPr>
          <w:color w:val="22272F"/>
          <w:sz w:val="22"/>
          <w:szCs w:val="22"/>
        </w:rPr>
        <w:t>Устанавливается следующий порядок признания обязательств по налогам.</w:t>
      </w:r>
    </w:p>
    <w:p w:rsidR="00F63C4E" w:rsidRDefault="00F63C4E" w:rsidP="00F63C4E">
      <w:pPr>
        <w:pStyle w:val="s1"/>
        <w:shd w:val="clear" w:color="auto" w:fill="FFFFFF"/>
        <w:jc w:val="both"/>
        <w:rPr>
          <w:color w:val="22272F"/>
          <w:sz w:val="22"/>
          <w:szCs w:val="22"/>
        </w:rPr>
      </w:pPr>
      <w:r>
        <w:rPr>
          <w:color w:val="22272F"/>
          <w:sz w:val="22"/>
          <w:szCs w:val="22"/>
        </w:rPr>
        <w:t xml:space="preserve">    Начисление </w:t>
      </w:r>
      <w:r>
        <w:rPr>
          <w:rStyle w:val="s10"/>
          <w:b/>
          <w:bCs/>
          <w:color w:val="22272F"/>
          <w:sz w:val="22"/>
          <w:szCs w:val="22"/>
        </w:rPr>
        <w:t>налога на прибыль,</w:t>
      </w:r>
      <w:r w:rsidR="004950A3">
        <w:rPr>
          <w:rStyle w:val="s10"/>
          <w:b/>
          <w:bCs/>
          <w:color w:val="22272F"/>
          <w:sz w:val="22"/>
          <w:szCs w:val="22"/>
        </w:rPr>
        <w:t xml:space="preserve"> НДС, транспортного</w:t>
      </w:r>
      <w:r>
        <w:rPr>
          <w:rStyle w:val="s10"/>
          <w:b/>
          <w:bCs/>
          <w:color w:val="22272F"/>
          <w:sz w:val="22"/>
          <w:szCs w:val="22"/>
        </w:rPr>
        <w:t xml:space="preserve"> налога</w:t>
      </w:r>
      <w:r>
        <w:rPr>
          <w:color w:val="22272F"/>
          <w:sz w:val="22"/>
          <w:szCs w:val="22"/>
        </w:rPr>
        <w:t>], в т.ч. авансовых платежей, за налоговый (отчетный) период отражается в учете:</w:t>
      </w:r>
    </w:p>
    <w:p w:rsidR="00F63C4E" w:rsidRDefault="00F63C4E" w:rsidP="00F63C4E">
      <w:pPr>
        <w:pStyle w:val="s1"/>
        <w:shd w:val="clear" w:color="auto" w:fill="FFFFFF"/>
        <w:jc w:val="both"/>
        <w:rPr>
          <w:color w:val="22272F"/>
          <w:sz w:val="22"/>
          <w:szCs w:val="22"/>
        </w:rPr>
      </w:pPr>
      <w:r>
        <w:rPr>
          <w:rStyle w:val="s10"/>
          <w:b/>
          <w:bCs/>
          <w:color w:val="22272F"/>
          <w:sz w:val="22"/>
          <w:szCs w:val="22"/>
        </w:rPr>
        <w:t>- последним днем налогового (отчетного) периода в оценочном значении с последующим уточнением расчетов по сформированной налоговой декларации</w:t>
      </w:r>
      <w:r w:rsidR="004950A3">
        <w:rPr>
          <w:rStyle w:val="s10"/>
          <w:b/>
          <w:bCs/>
          <w:color w:val="22272F"/>
          <w:sz w:val="22"/>
          <w:szCs w:val="22"/>
        </w:rPr>
        <w:t xml:space="preserve"> по КФО 4</w:t>
      </w:r>
      <w:r>
        <w:rPr>
          <w:rStyle w:val="s10"/>
          <w:b/>
          <w:bCs/>
          <w:color w:val="22272F"/>
          <w:sz w:val="22"/>
          <w:szCs w:val="22"/>
        </w:rPr>
        <w:t>;</w:t>
      </w:r>
    </w:p>
    <w:p w:rsidR="00F63C4E" w:rsidRDefault="004950A3" w:rsidP="00F63C4E">
      <w:pPr>
        <w:pStyle w:val="s1"/>
        <w:shd w:val="clear" w:color="auto" w:fill="FFFFFF"/>
        <w:jc w:val="both"/>
        <w:rPr>
          <w:color w:val="22272F"/>
          <w:sz w:val="22"/>
          <w:szCs w:val="22"/>
        </w:rPr>
      </w:pPr>
      <w:r>
        <w:rPr>
          <w:color w:val="22272F"/>
          <w:sz w:val="22"/>
          <w:szCs w:val="22"/>
        </w:rPr>
        <w:lastRenderedPageBreak/>
        <w:t xml:space="preserve">    </w:t>
      </w:r>
      <w:r w:rsidR="00F63C4E">
        <w:rPr>
          <w:color w:val="22272F"/>
          <w:sz w:val="22"/>
          <w:szCs w:val="22"/>
        </w:rPr>
        <w:t>Операции по начислению налогов, в т.ч. авансовых платежей, отражаются на основании Бухгалтерской справки (</w:t>
      </w:r>
      <w:hyperlink r:id="rId103" w:anchor="/document/70951956/entry/2320" w:history="1">
        <w:r w:rsidR="00F63C4E">
          <w:rPr>
            <w:rStyle w:val="a3"/>
            <w:color w:val="3272C0"/>
            <w:sz w:val="22"/>
            <w:szCs w:val="22"/>
          </w:rPr>
          <w:t>ф. 0504833</w:t>
        </w:r>
      </w:hyperlink>
      <w:r w:rsidR="00F63C4E">
        <w:rPr>
          <w:color w:val="22272F"/>
          <w:sz w:val="22"/>
          <w:szCs w:val="22"/>
        </w:rPr>
        <w:t>) с приложением следующих документов</w:t>
      </w:r>
    </w:p>
    <w:p w:rsidR="004950A3" w:rsidRDefault="004950A3" w:rsidP="00F63C4E">
      <w:pPr>
        <w:pStyle w:val="s1"/>
        <w:shd w:val="clear" w:color="auto" w:fill="FFFFFF"/>
        <w:jc w:val="both"/>
        <w:rPr>
          <w:color w:val="22272F"/>
          <w:sz w:val="22"/>
          <w:szCs w:val="22"/>
        </w:rPr>
      </w:pPr>
      <w:r>
        <w:rPr>
          <w:rStyle w:val="s10"/>
          <w:b/>
          <w:bCs/>
          <w:color w:val="22272F"/>
          <w:sz w:val="22"/>
          <w:szCs w:val="22"/>
        </w:rPr>
        <w:t>справки-расчета, регистра налогового учета, налоговой декларации за отчетный период или иного документа</w:t>
      </w:r>
    </w:p>
    <w:p w:rsidR="00F63C4E" w:rsidRPr="004950A3" w:rsidRDefault="004950A3" w:rsidP="004950A3">
      <w:pPr>
        <w:pStyle w:val="s91"/>
        <w:shd w:val="clear" w:color="auto" w:fill="FFFFFF"/>
        <w:jc w:val="both"/>
        <w:rPr>
          <w:color w:val="22272F"/>
          <w:sz w:val="21"/>
          <w:szCs w:val="21"/>
        </w:rPr>
      </w:pPr>
      <w:r>
        <w:rPr>
          <w:color w:val="22272F"/>
          <w:sz w:val="21"/>
          <w:szCs w:val="21"/>
        </w:rPr>
        <w:t xml:space="preserve"> </w:t>
      </w:r>
      <w:r w:rsidR="00F63C4E">
        <w:rPr>
          <w:color w:val="22272F"/>
          <w:sz w:val="21"/>
          <w:szCs w:val="21"/>
        </w:rPr>
        <w:t>(Основание: </w:t>
      </w:r>
      <w:hyperlink r:id="rId104" w:anchor="/document/72069292/entry/0" w:history="1">
        <w:r w:rsidR="00F63C4E">
          <w:rPr>
            <w:rStyle w:val="a3"/>
            <w:color w:val="3272C0"/>
            <w:sz w:val="21"/>
            <w:szCs w:val="21"/>
          </w:rPr>
          <w:t>письмо</w:t>
        </w:r>
      </w:hyperlink>
      <w:r w:rsidR="00F63C4E">
        <w:rPr>
          <w:color w:val="22272F"/>
          <w:sz w:val="21"/>
          <w:szCs w:val="21"/>
        </w:rPr>
        <w:t> Минфина России от 31.08.2018 N 02-06-07/62480)</w:t>
      </w:r>
    </w:p>
    <w:p w:rsidR="00F63C4E" w:rsidRDefault="004950A3" w:rsidP="00F63C4E">
      <w:pPr>
        <w:pStyle w:val="s1"/>
        <w:shd w:val="clear" w:color="auto" w:fill="FFFFFF"/>
        <w:jc w:val="both"/>
        <w:rPr>
          <w:color w:val="22272F"/>
          <w:sz w:val="22"/>
          <w:szCs w:val="22"/>
        </w:rPr>
      </w:pPr>
      <w:r>
        <w:rPr>
          <w:color w:val="22272F"/>
          <w:sz w:val="22"/>
          <w:szCs w:val="22"/>
        </w:rPr>
        <w:t xml:space="preserve">    </w:t>
      </w:r>
      <w:r w:rsidR="00F63C4E">
        <w:rPr>
          <w:color w:val="22272F"/>
          <w:sz w:val="22"/>
          <w:szCs w:val="22"/>
        </w:rPr>
        <w:t>За счет средств субсидии на иные цели (КФО 5) могут покрываться затраты на оплату указанных налогов по имуществу, которое числится в учете по коду вида деятельности 4 "Субсидии на выполнение государственного (муниципального) задания", если это определено условием предоставления целевой субсидии.</w:t>
      </w:r>
    </w:p>
    <w:p w:rsidR="002A19DB" w:rsidRDefault="002A19DB" w:rsidP="002A19DB">
      <w:pPr>
        <w:pStyle w:val="s1"/>
        <w:shd w:val="clear" w:color="auto" w:fill="FFFFFF"/>
        <w:jc w:val="both"/>
        <w:rPr>
          <w:color w:val="22272F"/>
          <w:sz w:val="22"/>
          <w:szCs w:val="22"/>
        </w:rPr>
      </w:pPr>
      <w:r>
        <w:rPr>
          <w:color w:val="22272F"/>
          <w:sz w:val="22"/>
          <w:szCs w:val="22"/>
        </w:rPr>
        <w:t xml:space="preserve">    Любые пени, штрафы и иные санкции, перечисляемые в бюджеты, в том числе по страховым взносам, учитываются</w:t>
      </w:r>
    </w:p>
    <w:p w:rsidR="002A19DB" w:rsidRDefault="002A19DB" w:rsidP="002A19DB">
      <w:pPr>
        <w:pStyle w:val="s1"/>
        <w:shd w:val="clear" w:color="auto" w:fill="FFFFFF"/>
        <w:jc w:val="both"/>
        <w:rPr>
          <w:color w:val="22272F"/>
          <w:sz w:val="22"/>
          <w:szCs w:val="22"/>
        </w:rPr>
      </w:pPr>
      <w:r>
        <w:rPr>
          <w:rStyle w:val="s10"/>
          <w:b/>
          <w:bCs/>
          <w:color w:val="22272F"/>
          <w:sz w:val="22"/>
          <w:szCs w:val="22"/>
        </w:rPr>
        <w:t>- на счете 0 303 05 000 "Расчеты по прочим платежам в бюджет";</w:t>
      </w:r>
    </w:p>
    <w:p w:rsidR="002A19DB" w:rsidRDefault="002A19DB" w:rsidP="002A19DB">
      <w:pPr>
        <w:pStyle w:val="s1"/>
        <w:shd w:val="clear" w:color="auto" w:fill="FFFFFF"/>
        <w:jc w:val="both"/>
        <w:rPr>
          <w:color w:val="22272F"/>
          <w:sz w:val="22"/>
          <w:szCs w:val="22"/>
        </w:rPr>
      </w:pPr>
      <w:r>
        <w:rPr>
          <w:rStyle w:val="s10"/>
          <w:b/>
          <w:bCs/>
          <w:color w:val="22272F"/>
          <w:sz w:val="22"/>
          <w:szCs w:val="22"/>
        </w:rPr>
        <w:t>- на дополнительных аналитических счетах, открываемых к счетам, предназначенным для учета расчетов по соответствующим налогам, взносам</w:t>
      </w:r>
      <w:r>
        <w:rPr>
          <w:color w:val="22272F"/>
          <w:sz w:val="22"/>
          <w:szCs w:val="22"/>
        </w:rPr>
        <w:t>].</w:t>
      </w:r>
    </w:p>
    <w:p w:rsidR="007229FA" w:rsidRDefault="007229FA" w:rsidP="002A19DB">
      <w:pPr>
        <w:pStyle w:val="s1"/>
        <w:shd w:val="clear" w:color="auto" w:fill="FFFFFF"/>
        <w:jc w:val="both"/>
        <w:rPr>
          <w:color w:val="22272F"/>
          <w:sz w:val="22"/>
          <w:szCs w:val="22"/>
          <w:shd w:val="clear" w:color="auto" w:fill="FFFFFF"/>
        </w:rPr>
      </w:pPr>
      <w:r>
        <w:rPr>
          <w:color w:val="22272F"/>
          <w:sz w:val="22"/>
          <w:szCs w:val="22"/>
          <w:shd w:val="clear" w:color="auto" w:fill="FFFFFF"/>
        </w:rPr>
        <w:t xml:space="preserve">     Если наряду с платным оказанием услуг (выполнением работ, реализацией товаров и продукции) соответствующие услуги (работы, товары, продукция) передаются на безвозмездной основе, то НДС отражается по тем же кодам доходов, что и при приносящей доход деятельности. При этом по дебету указывается соответствующий аналитический счет учета счета 2 401 10 100 "Доходы экономического субъекта". Оплата НДС производится по статье 180 "Прочие доходы" аналитической группы подвида доходов бюджетов и подстатье 189 "Иные доходы" КОСГУ.</w:t>
      </w:r>
    </w:p>
    <w:p w:rsidR="00BD0EE2" w:rsidRPr="00152F2E" w:rsidRDefault="00BD0EE2" w:rsidP="002A19DB">
      <w:pPr>
        <w:pStyle w:val="s1"/>
        <w:shd w:val="clear" w:color="auto" w:fill="FFFFFF"/>
        <w:jc w:val="both"/>
        <w:rPr>
          <w:b/>
          <w:color w:val="22272F"/>
          <w:sz w:val="31"/>
          <w:szCs w:val="31"/>
          <w:shd w:val="clear" w:color="auto" w:fill="FFFFFF"/>
        </w:rPr>
      </w:pPr>
      <w:r>
        <w:rPr>
          <w:color w:val="22272F"/>
          <w:sz w:val="31"/>
          <w:szCs w:val="31"/>
          <w:shd w:val="clear" w:color="auto" w:fill="FFFFFF"/>
        </w:rPr>
        <w:t> </w:t>
      </w:r>
      <w:r w:rsidR="002731B2">
        <w:rPr>
          <w:color w:val="22272F"/>
          <w:sz w:val="31"/>
          <w:szCs w:val="31"/>
          <w:shd w:val="clear" w:color="auto" w:fill="FFFFFF"/>
        </w:rPr>
        <w:t xml:space="preserve">       </w:t>
      </w:r>
      <w:r w:rsidRPr="00152F2E">
        <w:rPr>
          <w:b/>
          <w:color w:val="22272F"/>
          <w:sz w:val="31"/>
          <w:szCs w:val="31"/>
          <w:shd w:val="clear" w:color="auto" w:fill="FFFFFF"/>
        </w:rPr>
        <w:t>Учет расчетов с различными дебиторами и кредиторами</w:t>
      </w:r>
    </w:p>
    <w:p w:rsidR="00152F2E" w:rsidRPr="00152F2E" w:rsidRDefault="00152F2E" w:rsidP="00152F2E">
      <w:pPr>
        <w:pStyle w:val="s3"/>
        <w:rPr>
          <w:color w:val="22272F"/>
          <w:sz w:val="28"/>
          <w:szCs w:val="28"/>
        </w:rPr>
      </w:pPr>
      <w:r w:rsidRPr="00152F2E">
        <w:rPr>
          <w:color w:val="22272F"/>
          <w:sz w:val="28"/>
          <w:szCs w:val="28"/>
        </w:rPr>
        <w:t>Дополн</w:t>
      </w:r>
      <w:r>
        <w:rPr>
          <w:color w:val="22272F"/>
          <w:sz w:val="28"/>
          <w:szCs w:val="28"/>
        </w:rPr>
        <w:t>ить раздел:</w:t>
      </w:r>
    </w:p>
    <w:p w:rsidR="00BD0EE2" w:rsidRDefault="00BD0EE2" w:rsidP="00BD0EE2">
      <w:pPr>
        <w:pStyle w:val="s1"/>
        <w:shd w:val="clear" w:color="auto" w:fill="FFFFFF"/>
        <w:jc w:val="both"/>
        <w:rPr>
          <w:color w:val="22272F"/>
          <w:sz w:val="22"/>
          <w:szCs w:val="22"/>
        </w:rPr>
      </w:pPr>
      <w:r>
        <w:rPr>
          <w:color w:val="22272F"/>
          <w:sz w:val="22"/>
          <w:szCs w:val="22"/>
        </w:rPr>
        <w:t>     Учет расчетов с физическими лицами (в том числе с сотрудниками учреждения) в рамках заключенных с ними гражданско-правовых договоров осуществляется с использованием счетов бухгалтерского учета 0 206 00 000 "Расчеты по выданным авансам", 0 302 00 000 "Расчеты по принятым обязательствам". Аналогичный порядок учета применяется в отношении иных физлиц, привлеченных для выполнения отдельных полномочий, для участия в мероприятиях без заключения с ними договоров подряда или трудовых договоров.</w:t>
      </w:r>
    </w:p>
    <w:p w:rsidR="00BD0EE2" w:rsidRDefault="00BD0EE2" w:rsidP="00BD0EE2">
      <w:pPr>
        <w:pStyle w:val="s1"/>
        <w:shd w:val="clear" w:color="auto" w:fill="FFFFFF"/>
        <w:jc w:val="both"/>
        <w:rPr>
          <w:color w:val="22272F"/>
          <w:sz w:val="22"/>
          <w:szCs w:val="22"/>
        </w:rPr>
      </w:pPr>
      <w:r>
        <w:rPr>
          <w:color w:val="22272F"/>
          <w:sz w:val="22"/>
          <w:szCs w:val="22"/>
        </w:rPr>
        <w:t xml:space="preserve">       Для учета переплат в части сумм, подлежащих с согласия работников (уведомленных о перерасчетах) удержанию из будущих начислений, применяется счет </w:t>
      </w:r>
      <w:hyperlink r:id="rId105" w:anchor="/document/12180849/entry/220410" w:history="1">
        <w:r>
          <w:rPr>
            <w:rStyle w:val="a3"/>
            <w:color w:val="3272C0"/>
            <w:sz w:val="22"/>
            <w:szCs w:val="22"/>
          </w:rPr>
          <w:t>0 206 11 000</w:t>
        </w:r>
      </w:hyperlink>
      <w:r>
        <w:rPr>
          <w:color w:val="22272F"/>
          <w:sz w:val="22"/>
          <w:szCs w:val="22"/>
        </w:rPr>
        <w:t xml:space="preserve">. К примеру, при переносе части отпуска в связи с болезнью во время отпуска; неотработанными днями отпуска, предоставленного авансом; другими аналогичными ситуациями. При этом отражается корректировка ранее внесенного начисления (части начисления) методом "Красное </w:t>
      </w:r>
      <w:proofErr w:type="spellStart"/>
      <w:r>
        <w:rPr>
          <w:color w:val="22272F"/>
          <w:sz w:val="22"/>
          <w:szCs w:val="22"/>
        </w:rPr>
        <w:t>сторно</w:t>
      </w:r>
      <w:proofErr w:type="spellEnd"/>
      <w:r>
        <w:rPr>
          <w:color w:val="22272F"/>
          <w:sz w:val="22"/>
          <w:szCs w:val="22"/>
        </w:rPr>
        <w:t xml:space="preserve">". Затем на сумму корректировки вносится бухгалтерская запись по дебету счета 0 302 11 000 и кредиту счета 0 206 11 000 методом "Красное </w:t>
      </w:r>
      <w:proofErr w:type="spellStart"/>
      <w:r>
        <w:rPr>
          <w:color w:val="22272F"/>
          <w:sz w:val="22"/>
          <w:szCs w:val="22"/>
        </w:rPr>
        <w:t>сторно</w:t>
      </w:r>
      <w:proofErr w:type="spellEnd"/>
      <w:r>
        <w:rPr>
          <w:color w:val="22272F"/>
          <w:sz w:val="22"/>
          <w:szCs w:val="22"/>
        </w:rPr>
        <w:t>".</w:t>
      </w:r>
    </w:p>
    <w:p w:rsidR="00BD0EE2" w:rsidRDefault="00BD0EE2" w:rsidP="00BD0EE2">
      <w:pPr>
        <w:pStyle w:val="s91"/>
        <w:shd w:val="clear" w:color="auto" w:fill="FFFFFF"/>
        <w:jc w:val="both"/>
        <w:rPr>
          <w:color w:val="22272F"/>
          <w:sz w:val="21"/>
          <w:szCs w:val="21"/>
        </w:rPr>
      </w:pPr>
      <w:r>
        <w:rPr>
          <w:color w:val="22272F"/>
          <w:sz w:val="21"/>
          <w:szCs w:val="21"/>
        </w:rPr>
        <w:t>(Основание: </w:t>
      </w:r>
      <w:hyperlink r:id="rId106" w:anchor="/document/12180849/entry/2202" w:history="1">
        <w:r>
          <w:rPr>
            <w:rStyle w:val="a3"/>
            <w:color w:val="3272C0"/>
            <w:sz w:val="21"/>
            <w:szCs w:val="21"/>
          </w:rPr>
          <w:t>п.п. 202</w:t>
        </w:r>
      </w:hyperlink>
      <w:r>
        <w:rPr>
          <w:color w:val="22272F"/>
          <w:sz w:val="21"/>
          <w:szCs w:val="21"/>
        </w:rPr>
        <w:t>, </w:t>
      </w:r>
      <w:hyperlink r:id="rId107" w:anchor="/document/12180849/entry/2204" w:history="1">
        <w:r>
          <w:rPr>
            <w:rStyle w:val="a3"/>
            <w:color w:val="3272C0"/>
            <w:sz w:val="21"/>
            <w:szCs w:val="21"/>
          </w:rPr>
          <w:t>204</w:t>
        </w:r>
      </w:hyperlink>
      <w:r>
        <w:rPr>
          <w:color w:val="22272F"/>
          <w:sz w:val="21"/>
          <w:szCs w:val="21"/>
        </w:rPr>
        <w:t>, </w:t>
      </w:r>
      <w:hyperlink r:id="rId108" w:anchor="/document/12180849/entry/2254" w:history="1">
        <w:r>
          <w:rPr>
            <w:rStyle w:val="a3"/>
            <w:color w:val="3272C0"/>
            <w:sz w:val="21"/>
            <w:szCs w:val="21"/>
          </w:rPr>
          <w:t>254</w:t>
        </w:r>
      </w:hyperlink>
      <w:r>
        <w:rPr>
          <w:color w:val="22272F"/>
          <w:sz w:val="21"/>
          <w:szCs w:val="21"/>
        </w:rPr>
        <w:t> Инструкции N 157н)</w:t>
      </w:r>
    </w:p>
    <w:p w:rsidR="00BD0EE2" w:rsidRDefault="00083A2C" w:rsidP="00BD0EE2">
      <w:pPr>
        <w:pStyle w:val="s1"/>
        <w:jc w:val="both"/>
        <w:rPr>
          <w:color w:val="22272F"/>
          <w:sz w:val="22"/>
          <w:szCs w:val="22"/>
        </w:rPr>
      </w:pPr>
      <w:r>
        <w:rPr>
          <w:color w:val="22272F"/>
          <w:sz w:val="22"/>
          <w:szCs w:val="22"/>
        </w:rPr>
        <w:t xml:space="preserve">    </w:t>
      </w:r>
      <w:r w:rsidR="00BD0EE2">
        <w:rPr>
          <w:color w:val="22272F"/>
          <w:sz w:val="22"/>
          <w:szCs w:val="22"/>
        </w:rPr>
        <w:t>Аналитический учет по счету 0 205 00 000 "Расчеты по доходам" ведется</w:t>
      </w:r>
      <w:r w:rsidR="00F76BE7">
        <w:rPr>
          <w:color w:val="22272F"/>
          <w:sz w:val="22"/>
          <w:szCs w:val="22"/>
        </w:rPr>
        <w:t xml:space="preserve"> </w:t>
      </w:r>
      <w:r w:rsidR="00F76BE7">
        <w:rPr>
          <w:rStyle w:val="s10"/>
          <w:b/>
          <w:bCs/>
          <w:color w:val="22272F"/>
          <w:sz w:val="22"/>
          <w:szCs w:val="22"/>
        </w:rPr>
        <w:t>в</w:t>
      </w:r>
      <w:r w:rsidR="00BD0EE2">
        <w:rPr>
          <w:rStyle w:val="s10"/>
          <w:b/>
          <w:bCs/>
          <w:color w:val="22272F"/>
          <w:sz w:val="22"/>
          <w:szCs w:val="22"/>
        </w:rPr>
        <w:t xml:space="preserve"> "Журнале по прочим операциям"</w:t>
      </w:r>
      <w:r w:rsidR="00BD0EE2">
        <w:rPr>
          <w:color w:val="22272F"/>
          <w:sz w:val="22"/>
          <w:szCs w:val="22"/>
        </w:rPr>
        <w:t>] по видам доходов (поступлений) в разрезе</w:t>
      </w:r>
    </w:p>
    <w:p w:rsidR="00BD0EE2" w:rsidRDefault="00BD0EE2" w:rsidP="00BD0EE2">
      <w:pPr>
        <w:pStyle w:val="s1"/>
        <w:jc w:val="both"/>
        <w:rPr>
          <w:color w:val="22272F"/>
          <w:sz w:val="22"/>
          <w:szCs w:val="22"/>
        </w:rPr>
      </w:pPr>
      <w:r>
        <w:rPr>
          <w:rStyle w:val="s10"/>
          <w:b/>
          <w:bCs/>
          <w:color w:val="22272F"/>
          <w:sz w:val="22"/>
          <w:szCs w:val="22"/>
        </w:rPr>
        <w:t>- плательщиков</w:t>
      </w:r>
      <w:r w:rsidR="00083A2C">
        <w:rPr>
          <w:rStyle w:val="s10"/>
          <w:b/>
          <w:bCs/>
          <w:color w:val="22272F"/>
          <w:sz w:val="22"/>
          <w:szCs w:val="22"/>
        </w:rPr>
        <w:t xml:space="preserve"> и договоров.</w:t>
      </w:r>
    </w:p>
    <w:p w:rsidR="00BD0EE2" w:rsidRDefault="00083A2C" w:rsidP="00BD0EE2">
      <w:pPr>
        <w:pStyle w:val="s91"/>
        <w:jc w:val="both"/>
        <w:rPr>
          <w:color w:val="22272F"/>
          <w:sz w:val="19"/>
          <w:szCs w:val="19"/>
        </w:rPr>
      </w:pPr>
      <w:r>
        <w:rPr>
          <w:color w:val="22272F"/>
          <w:sz w:val="19"/>
          <w:szCs w:val="19"/>
        </w:rPr>
        <w:t xml:space="preserve"> </w:t>
      </w:r>
      <w:r w:rsidR="00BD0EE2">
        <w:rPr>
          <w:color w:val="22272F"/>
          <w:sz w:val="19"/>
          <w:szCs w:val="19"/>
        </w:rPr>
        <w:t>(Основание: </w:t>
      </w:r>
      <w:hyperlink r:id="rId109" w:anchor="/document/12180849/entry/2200" w:history="1">
        <w:r w:rsidR="00BD0EE2">
          <w:rPr>
            <w:rStyle w:val="a3"/>
            <w:color w:val="3272C0"/>
            <w:sz w:val="19"/>
            <w:szCs w:val="19"/>
          </w:rPr>
          <w:t>п. 200</w:t>
        </w:r>
      </w:hyperlink>
      <w:r w:rsidR="00BD0EE2">
        <w:rPr>
          <w:color w:val="22272F"/>
          <w:sz w:val="19"/>
          <w:szCs w:val="19"/>
        </w:rPr>
        <w:t> Инструкции N 157н)</w:t>
      </w:r>
    </w:p>
    <w:p w:rsidR="00BD0EE2" w:rsidRDefault="00F76BE7" w:rsidP="00BD0EE2">
      <w:pPr>
        <w:pStyle w:val="s1"/>
        <w:jc w:val="both"/>
        <w:rPr>
          <w:color w:val="22272F"/>
          <w:sz w:val="22"/>
          <w:szCs w:val="22"/>
        </w:rPr>
      </w:pPr>
      <w:r>
        <w:rPr>
          <w:color w:val="22272F"/>
          <w:sz w:val="22"/>
          <w:szCs w:val="22"/>
        </w:rPr>
        <w:lastRenderedPageBreak/>
        <w:t xml:space="preserve">  </w:t>
      </w:r>
      <w:r w:rsidR="00BD0EE2">
        <w:rPr>
          <w:color w:val="22272F"/>
          <w:sz w:val="22"/>
          <w:szCs w:val="22"/>
        </w:rPr>
        <w:t> Счет 0 210 05 000 "Расчеты с прочими дебиторами" применяется для учета следующих операций:</w:t>
      </w:r>
    </w:p>
    <w:p w:rsidR="00BD0EE2" w:rsidRDefault="00F76BE7" w:rsidP="00BD0EE2">
      <w:pPr>
        <w:pStyle w:val="s1"/>
        <w:jc w:val="both"/>
        <w:rPr>
          <w:color w:val="22272F"/>
          <w:sz w:val="22"/>
          <w:szCs w:val="22"/>
        </w:rPr>
      </w:pPr>
      <w:r>
        <w:rPr>
          <w:color w:val="22272F"/>
          <w:sz w:val="22"/>
          <w:szCs w:val="22"/>
        </w:rPr>
        <w:t xml:space="preserve"> Начисление предстоящих доходов от предоставления права пользования зданием</w:t>
      </w:r>
      <w:r w:rsidR="00812204">
        <w:rPr>
          <w:color w:val="22272F"/>
          <w:sz w:val="22"/>
          <w:szCs w:val="22"/>
        </w:rPr>
        <w:t xml:space="preserve"> </w:t>
      </w:r>
      <w:r>
        <w:rPr>
          <w:color w:val="22272F"/>
          <w:sz w:val="22"/>
          <w:szCs w:val="22"/>
        </w:rPr>
        <w:t>(части здания) по справедливой стоимости арендных платежей.</w:t>
      </w:r>
    </w:p>
    <w:p w:rsidR="00F76BE7" w:rsidRDefault="00F76BE7" w:rsidP="00BD0EE2">
      <w:pPr>
        <w:pStyle w:val="s1"/>
        <w:jc w:val="both"/>
        <w:rPr>
          <w:color w:val="22272F"/>
          <w:sz w:val="22"/>
          <w:szCs w:val="22"/>
        </w:rPr>
      </w:pPr>
      <w:r>
        <w:rPr>
          <w:color w:val="22272F"/>
          <w:sz w:val="22"/>
          <w:szCs w:val="22"/>
        </w:rPr>
        <w:t xml:space="preserve"> Начисление отложенных расходов по упущенной выгоде от представления права пользования активом.</w:t>
      </w:r>
    </w:p>
    <w:p w:rsidR="00BD0EE2" w:rsidRDefault="00F76BE7" w:rsidP="00BD0EE2">
      <w:pPr>
        <w:pStyle w:val="s91"/>
        <w:jc w:val="both"/>
        <w:rPr>
          <w:color w:val="22272F"/>
          <w:sz w:val="19"/>
          <w:szCs w:val="19"/>
        </w:rPr>
      </w:pPr>
      <w:r>
        <w:rPr>
          <w:color w:val="22272F"/>
          <w:sz w:val="19"/>
          <w:szCs w:val="19"/>
        </w:rPr>
        <w:t xml:space="preserve"> </w:t>
      </w:r>
      <w:r w:rsidR="00BD0EE2">
        <w:rPr>
          <w:color w:val="22272F"/>
          <w:sz w:val="19"/>
          <w:szCs w:val="19"/>
        </w:rPr>
        <w:t>(Основание: </w:t>
      </w:r>
      <w:hyperlink r:id="rId110" w:anchor="/document/12180849/entry/2235" w:history="1">
        <w:r w:rsidR="00BD0EE2">
          <w:rPr>
            <w:rStyle w:val="a3"/>
            <w:color w:val="3272C0"/>
            <w:sz w:val="19"/>
            <w:szCs w:val="19"/>
          </w:rPr>
          <w:t>п.п. 235</w:t>
        </w:r>
      </w:hyperlink>
      <w:r w:rsidR="00BD0EE2">
        <w:rPr>
          <w:color w:val="22272F"/>
          <w:sz w:val="19"/>
          <w:szCs w:val="19"/>
        </w:rPr>
        <w:t>, </w:t>
      </w:r>
      <w:hyperlink r:id="rId111" w:anchor="/document/12180849/entry/2236" w:history="1">
        <w:r w:rsidR="00BD0EE2">
          <w:rPr>
            <w:rStyle w:val="a3"/>
            <w:color w:val="3272C0"/>
            <w:sz w:val="19"/>
            <w:szCs w:val="19"/>
          </w:rPr>
          <w:t>236</w:t>
        </w:r>
      </w:hyperlink>
      <w:r w:rsidR="00BD0EE2">
        <w:rPr>
          <w:color w:val="22272F"/>
          <w:sz w:val="19"/>
          <w:szCs w:val="19"/>
        </w:rPr>
        <w:t> Инструкции N 157н)</w:t>
      </w:r>
    </w:p>
    <w:p w:rsidR="00BD0EE2" w:rsidRDefault="007F3A53" w:rsidP="00BD0EE2">
      <w:pPr>
        <w:pStyle w:val="s1"/>
        <w:jc w:val="both"/>
        <w:rPr>
          <w:color w:val="22272F"/>
          <w:sz w:val="22"/>
          <w:szCs w:val="22"/>
        </w:rPr>
      </w:pPr>
      <w:r>
        <w:rPr>
          <w:color w:val="22272F"/>
          <w:sz w:val="22"/>
          <w:szCs w:val="22"/>
        </w:rPr>
        <w:t xml:space="preserve">   </w:t>
      </w:r>
      <w:r w:rsidR="00BD0EE2">
        <w:rPr>
          <w:color w:val="22272F"/>
          <w:sz w:val="22"/>
          <w:szCs w:val="22"/>
        </w:rPr>
        <w:t> Доходы, полученные в результате осуществления некассовых операций, отражаются обособленно с использованием дополнительных аналитических счетов, открываемых к счетам 0 205 00 000 "Расчеты по доходам", 0 208 00 000 "Расчеты с подотчетными лицами", 0 209 00 000 "Расчеты по ущербу и иным доходам".</w:t>
      </w:r>
    </w:p>
    <w:p w:rsidR="00BD0EE2" w:rsidRDefault="00BD0EE2" w:rsidP="00BD0EE2">
      <w:pPr>
        <w:pStyle w:val="s91"/>
        <w:jc w:val="both"/>
        <w:rPr>
          <w:color w:val="22272F"/>
          <w:sz w:val="19"/>
          <w:szCs w:val="19"/>
        </w:rPr>
      </w:pPr>
      <w:r>
        <w:rPr>
          <w:color w:val="22272F"/>
          <w:sz w:val="19"/>
          <w:szCs w:val="19"/>
        </w:rPr>
        <w:t>(Основание: </w:t>
      </w:r>
      <w:hyperlink r:id="rId112" w:anchor="/document/12180849/entry/2199" w:history="1">
        <w:r>
          <w:rPr>
            <w:rStyle w:val="a3"/>
            <w:color w:val="3272C0"/>
            <w:sz w:val="19"/>
            <w:szCs w:val="19"/>
          </w:rPr>
          <w:t>п.п. 199</w:t>
        </w:r>
      </w:hyperlink>
      <w:r>
        <w:rPr>
          <w:color w:val="22272F"/>
          <w:sz w:val="19"/>
          <w:szCs w:val="19"/>
        </w:rPr>
        <w:t>, </w:t>
      </w:r>
      <w:hyperlink r:id="rId113" w:anchor="/document/12180849/entry/2221" w:history="1">
        <w:r>
          <w:rPr>
            <w:rStyle w:val="a3"/>
            <w:color w:val="3272C0"/>
            <w:sz w:val="19"/>
            <w:szCs w:val="19"/>
          </w:rPr>
          <w:t>221</w:t>
        </w:r>
      </w:hyperlink>
      <w:r>
        <w:rPr>
          <w:color w:val="22272F"/>
          <w:sz w:val="19"/>
          <w:szCs w:val="19"/>
        </w:rPr>
        <w:t> Инструкции N 157н)</w:t>
      </w:r>
    </w:p>
    <w:p w:rsidR="00BD0EE2" w:rsidRDefault="007F3A53" w:rsidP="00BD0EE2">
      <w:pPr>
        <w:pStyle w:val="s1"/>
        <w:jc w:val="both"/>
        <w:rPr>
          <w:color w:val="22272F"/>
          <w:sz w:val="22"/>
          <w:szCs w:val="22"/>
        </w:rPr>
      </w:pPr>
      <w:r>
        <w:rPr>
          <w:color w:val="22272F"/>
          <w:sz w:val="22"/>
          <w:szCs w:val="22"/>
        </w:rPr>
        <w:t xml:space="preserve">     </w:t>
      </w:r>
      <w:r w:rsidR="00BD0EE2">
        <w:rPr>
          <w:color w:val="22272F"/>
          <w:sz w:val="22"/>
          <w:szCs w:val="22"/>
        </w:rPr>
        <w:t>Расчеты по суммам предварительных оплат, подлежащим возмещению контрагентами в случае расторжения договоров (контрактов), в том числе по решению суда, а также по суммам задолженности уволенных подотчетных лиц, своевременно не возвращенным и не удержанным из зарплаты, задолженности за неотработанные дни отпуска при увольнении сотрудника, иным суммам излишне произведенных выплат учитываются на счете 0 209 34 000 в момент возникновения требований к их плательщикам (начала претензионной работы).</w:t>
      </w:r>
    </w:p>
    <w:p w:rsidR="00BD0EE2" w:rsidRDefault="00C46EA6" w:rsidP="00BD0EE2">
      <w:pPr>
        <w:pStyle w:val="s1"/>
        <w:jc w:val="both"/>
        <w:rPr>
          <w:color w:val="22272F"/>
          <w:sz w:val="22"/>
          <w:szCs w:val="22"/>
        </w:rPr>
      </w:pPr>
      <w:r>
        <w:rPr>
          <w:color w:val="22272F"/>
          <w:sz w:val="22"/>
          <w:szCs w:val="22"/>
        </w:rPr>
        <w:t xml:space="preserve">    </w:t>
      </w:r>
      <w:r w:rsidR="00BD0EE2">
        <w:rPr>
          <w:color w:val="22272F"/>
          <w:sz w:val="22"/>
          <w:szCs w:val="22"/>
        </w:rPr>
        <w:t>Расчеты по суммам страховых взносов, разрешенных к использованию в целях обеспечения предупредительных мероприятий по сокращению производственного травматизма и профессиональных заболеваний работников, а также санаторно-курортное лечение работников, занятых на работах с вредными и (или) опасными производственными факторами, отражаются бухгалтерскими записями:</w:t>
      </w:r>
    </w:p>
    <w:p w:rsidR="00BD0EE2" w:rsidRDefault="00BD0EE2" w:rsidP="00BD0EE2">
      <w:pPr>
        <w:pStyle w:val="s1"/>
        <w:jc w:val="both"/>
        <w:rPr>
          <w:color w:val="22272F"/>
          <w:sz w:val="22"/>
          <w:szCs w:val="22"/>
        </w:rPr>
      </w:pPr>
      <w:r>
        <w:rPr>
          <w:rStyle w:val="s10"/>
          <w:b/>
          <w:bCs/>
          <w:color w:val="22272F"/>
          <w:sz w:val="22"/>
          <w:szCs w:val="22"/>
        </w:rPr>
        <w:t>- Дебет КДБ 0 209 34 561 Кредит КДБ 0 401 10 139 на основании решения о возмещении за счет средств бюджета СФР расходов страхователя по предупредительным мерам в сумме согласно данному решению;</w:t>
      </w:r>
    </w:p>
    <w:p w:rsidR="00BD0EE2" w:rsidRDefault="00BD0EE2" w:rsidP="00BD0EE2">
      <w:pPr>
        <w:pStyle w:val="s1"/>
        <w:jc w:val="both"/>
        <w:rPr>
          <w:color w:val="22272F"/>
          <w:sz w:val="22"/>
          <w:szCs w:val="22"/>
        </w:rPr>
      </w:pPr>
      <w:r>
        <w:rPr>
          <w:rStyle w:val="s10"/>
          <w:b/>
          <w:bCs/>
          <w:color w:val="22272F"/>
          <w:sz w:val="22"/>
          <w:szCs w:val="22"/>
        </w:rPr>
        <w:t>- Дебет КДБ 0 209 34 561 Кредит КДБ 0 401 40 139 в размере оценочного значения в соответствии с планом финансового обеспечения предупредительных мер страхователя, в отношении которого принято положительное решение;</w:t>
      </w:r>
    </w:p>
    <w:p w:rsidR="00BD0EE2" w:rsidRDefault="00BD0EE2" w:rsidP="00BD0EE2">
      <w:pPr>
        <w:pStyle w:val="s1"/>
        <w:jc w:val="both"/>
        <w:rPr>
          <w:color w:val="22272F"/>
          <w:sz w:val="22"/>
          <w:szCs w:val="22"/>
        </w:rPr>
      </w:pPr>
      <w:r>
        <w:rPr>
          <w:rStyle w:val="s10"/>
          <w:b/>
          <w:bCs/>
          <w:color w:val="22272F"/>
          <w:sz w:val="22"/>
          <w:szCs w:val="22"/>
        </w:rPr>
        <w:t>Дебет КДБ 0 401 40 139 Кредит КДБ 0 401 10 139 на основании решения о возмещении за счет средств бюджета СФР расходов страхователя по предупредительным мерам в сумме согласно данному решению. При необходимости отражается корректировка оценочного значения объема финансового обеспечения предупредительных мер</w:t>
      </w:r>
      <w:r>
        <w:rPr>
          <w:color w:val="22272F"/>
          <w:sz w:val="22"/>
          <w:szCs w:val="22"/>
        </w:rPr>
        <w:t>].</w:t>
      </w:r>
    </w:p>
    <w:p w:rsidR="00BD0EE2" w:rsidRDefault="00BD0EE2" w:rsidP="00BD0EE2">
      <w:pPr>
        <w:pStyle w:val="s1"/>
        <w:jc w:val="both"/>
        <w:rPr>
          <w:color w:val="22272F"/>
          <w:sz w:val="22"/>
          <w:szCs w:val="22"/>
        </w:rPr>
      </w:pPr>
      <w:r>
        <w:rPr>
          <w:color w:val="22272F"/>
          <w:sz w:val="22"/>
          <w:szCs w:val="22"/>
        </w:rPr>
        <w:t>Расчеты по возмещению расходов на предупредительные меры отражаются по тому КФО, в рамках которого осуществлялись соответствующие расходы.</w:t>
      </w:r>
    </w:p>
    <w:p w:rsidR="00BD0EE2" w:rsidRDefault="00BD0EE2" w:rsidP="00BD0EE2">
      <w:pPr>
        <w:pStyle w:val="s91"/>
        <w:jc w:val="both"/>
        <w:rPr>
          <w:color w:val="22272F"/>
          <w:sz w:val="19"/>
          <w:szCs w:val="19"/>
        </w:rPr>
      </w:pPr>
      <w:r>
        <w:rPr>
          <w:color w:val="22272F"/>
          <w:sz w:val="19"/>
          <w:szCs w:val="19"/>
        </w:rPr>
        <w:t>(Основание: </w:t>
      </w:r>
      <w:hyperlink r:id="rId114" w:anchor="/document/403336765/entry/33" w:history="1">
        <w:r>
          <w:rPr>
            <w:rStyle w:val="a3"/>
            <w:color w:val="3272C0"/>
            <w:sz w:val="19"/>
            <w:szCs w:val="19"/>
          </w:rPr>
          <w:t>письмо</w:t>
        </w:r>
      </w:hyperlink>
      <w:r>
        <w:rPr>
          <w:color w:val="22272F"/>
          <w:sz w:val="19"/>
          <w:szCs w:val="19"/>
        </w:rPr>
        <w:t> Минфина России от 30.12.2021 N 02-06-07/108267)</w:t>
      </w:r>
    </w:p>
    <w:p w:rsidR="00BD0EE2" w:rsidRDefault="00C46EA6" w:rsidP="00BD0EE2">
      <w:pPr>
        <w:pStyle w:val="s1"/>
        <w:jc w:val="both"/>
        <w:rPr>
          <w:color w:val="22272F"/>
          <w:sz w:val="22"/>
          <w:szCs w:val="22"/>
        </w:rPr>
      </w:pPr>
      <w:r>
        <w:rPr>
          <w:color w:val="22272F"/>
          <w:sz w:val="22"/>
          <w:szCs w:val="22"/>
        </w:rPr>
        <w:t xml:space="preserve">  </w:t>
      </w:r>
      <w:r w:rsidR="00BD0EE2">
        <w:rPr>
          <w:color w:val="22272F"/>
          <w:sz w:val="22"/>
          <w:szCs w:val="22"/>
        </w:rPr>
        <w:t> Отражение операций по переводу активов (обязательств) с одного вида финансового обеспечения (деятельности) на другой осуществляется с использованием счета 0 304 06 000 "Расчеты с прочими кредиторами".</w:t>
      </w:r>
    </w:p>
    <w:p w:rsidR="00BD0EE2" w:rsidRDefault="00C46EA6" w:rsidP="00BD0EE2">
      <w:pPr>
        <w:pStyle w:val="s91"/>
        <w:jc w:val="both"/>
        <w:rPr>
          <w:color w:val="22272F"/>
          <w:sz w:val="19"/>
          <w:szCs w:val="19"/>
        </w:rPr>
      </w:pPr>
      <w:r>
        <w:rPr>
          <w:color w:val="22272F"/>
          <w:sz w:val="19"/>
          <w:szCs w:val="19"/>
        </w:rPr>
        <w:t xml:space="preserve"> </w:t>
      </w:r>
      <w:r w:rsidR="00BD0EE2">
        <w:rPr>
          <w:color w:val="22272F"/>
          <w:sz w:val="19"/>
          <w:szCs w:val="19"/>
        </w:rPr>
        <w:t>(Основание: </w:t>
      </w:r>
      <w:hyperlink r:id="rId115" w:anchor="/document/12180849/entry/2281" w:history="1">
        <w:r w:rsidR="00BD0EE2">
          <w:rPr>
            <w:rStyle w:val="a3"/>
            <w:color w:val="3272C0"/>
            <w:sz w:val="19"/>
            <w:szCs w:val="19"/>
          </w:rPr>
          <w:t>п.п. 281</w:t>
        </w:r>
      </w:hyperlink>
      <w:r w:rsidR="00BD0EE2">
        <w:rPr>
          <w:color w:val="22272F"/>
          <w:sz w:val="19"/>
          <w:szCs w:val="19"/>
        </w:rPr>
        <w:t>, </w:t>
      </w:r>
      <w:hyperlink r:id="rId116" w:anchor="/document/12180849/entry/2282" w:history="1">
        <w:r w:rsidR="00BD0EE2">
          <w:rPr>
            <w:rStyle w:val="a3"/>
            <w:color w:val="3272C0"/>
            <w:sz w:val="19"/>
            <w:szCs w:val="19"/>
          </w:rPr>
          <w:t>282</w:t>
        </w:r>
      </w:hyperlink>
      <w:r w:rsidR="00BD0EE2">
        <w:rPr>
          <w:color w:val="22272F"/>
          <w:sz w:val="19"/>
          <w:szCs w:val="19"/>
        </w:rPr>
        <w:t> Инструкции N 157н)</w:t>
      </w:r>
    </w:p>
    <w:p w:rsidR="00BD0EE2" w:rsidRDefault="001A494B" w:rsidP="00BD0EE2">
      <w:pPr>
        <w:pStyle w:val="s1"/>
        <w:jc w:val="both"/>
        <w:rPr>
          <w:color w:val="22272F"/>
          <w:sz w:val="22"/>
          <w:szCs w:val="22"/>
        </w:rPr>
      </w:pPr>
      <w:r>
        <w:rPr>
          <w:color w:val="22272F"/>
          <w:sz w:val="22"/>
          <w:szCs w:val="22"/>
        </w:rPr>
        <w:lastRenderedPageBreak/>
        <w:t xml:space="preserve">    </w:t>
      </w:r>
      <w:r w:rsidR="00BD0EE2">
        <w:rPr>
          <w:color w:val="22272F"/>
          <w:sz w:val="22"/>
          <w:szCs w:val="22"/>
        </w:rPr>
        <w:t>В бухгалтерском учете и отчетности возврат дебиторской задолженности прошлых лет отражается в разрезе тех кодов (составных частей кодов) классификации расходов бюджетов, в разрезе которых отражались соответствующие выплаты по расходам в прошлые отчетные периоды. При отсутствии в текущем отчетном периоде указанных кодов (составных частей кодов) суммы возврата дебиторской задолженности прошлых лет по расходам отражаются по тем кодам, которые могут быть применены в целях отражения указанных расходов согласно действующему порядку применения кодов классификации расходов бюджетов.</w:t>
      </w:r>
    </w:p>
    <w:p w:rsidR="00BD0EE2" w:rsidRDefault="001A494B" w:rsidP="00BD0EE2">
      <w:pPr>
        <w:pStyle w:val="s1"/>
        <w:jc w:val="both"/>
        <w:rPr>
          <w:color w:val="22272F"/>
          <w:sz w:val="22"/>
          <w:szCs w:val="22"/>
        </w:rPr>
      </w:pPr>
      <w:r>
        <w:rPr>
          <w:color w:val="22272F"/>
          <w:sz w:val="22"/>
          <w:szCs w:val="22"/>
        </w:rPr>
        <w:t xml:space="preserve">    </w:t>
      </w:r>
      <w:r w:rsidR="00BD0EE2">
        <w:rPr>
          <w:color w:val="22272F"/>
          <w:sz w:val="22"/>
          <w:szCs w:val="22"/>
        </w:rPr>
        <w:t>Отражение в учете приобретенных прав пользования нематериальными активами, если срок их использования менее или равен 12 месяцам и приходятся на 2 разных отчетных года:</w:t>
      </w:r>
    </w:p>
    <w:p w:rsidR="00BD0EE2" w:rsidRDefault="00BD0EE2" w:rsidP="00BD0EE2">
      <w:pPr>
        <w:pStyle w:val="s1"/>
        <w:jc w:val="both"/>
        <w:rPr>
          <w:color w:val="22272F"/>
          <w:sz w:val="22"/>
          <w:szCs w:val="22"/>
        </w:rPr>
      </w:pPr>
      <w:r>
        <w:rPr>
          <w:rStyle w:val="s10"/>
          <w:b/>
          <w:bCs/>
          <w:color w:val="22272F"/>
          <w:sz w:val="22"/>
          <w:szCs w:val="22"/>
        </w:rPr>
        <w:t>- Дебет Х 401 50 226 Кредит Х 302 26 73Х;</w:t>
      </w:r>
    </w:p>
    <w:p w:rsidR="00BD0EE2" w:rsidRDefault="00BD0EE2" w:rsidP="00BD0EE2">
      <w:pPr>
        <w:pStyle w:val="s1"/>
        <w:jc w:val="both"/>
        <w:rPr>
          <w:color w:val="22272F"/>
          <w:sz w:val="22"/>
          <w:szCs w:val="22"/>
        </w:rPr>
      </w:pPr>
      <w:r>
        <w:rPr>
          <w:rStyle w:val="s10"/>
          <w:b/>
          <w:bCs/>
          <w:color w:val="22272F"/>
          <w:sz w:val="22"/>
          <w:szCs w:val="22"/>
        </w:rPr>
        <w:t xml:space="preserve">  </w:t>
      </w:r>
      <w:r>
        <w:rPr>
          <w:color w:val="22272F"/>
          <w:sz w:val="22"/>
          <w:szCs w:val="22"/>
        </w:rPr>
        <w:t xml:space="preserve">Учтенные на счете 401 50 расходы относятся на </w:t>
      </w:r>
      <w:r>
        <w:rPr>
          <w:rStyle w:val="s10"/>
          <w:b/>
          <w:bCs/>
          <w:color w:val="22272F"/>
          <w:sz w:val="22"/>
          <w:szCs w:val="22"/>
        </w:rPr>
        <w:t>затраты</w:t>
      </w:r>
      <w:r>
        <w:rPr>
          <w:color w:val="22272F"/>
          <w:sz w:val="22"/>
          <w:szCs w:val="22"/>
        </w:rPr>
        <w:t xml:space="preserve"> текущего года </w:t>
      </w:r>
      <w:r>
        <w:rPr>
          <w:rStyle w:val="s10"/>
          <w:b/>
          <w:bCs/>
          <w:color w:val="22272F"/>
          <w:sz w:val="22"/>
          <w:szCs w:val="22"/>
        </w:rPr>
        <w:t>в конце отчетного года и срока действия прав.</w:t>
      </w:r>
    </w:p>
    <w:p w:rsidR="00BD0EE2" w:rsidRDefault="00BD0EE2" w:rsidP="00BD0EE2">
      <w:pPr>
        <w:pStyle w:val="s1"/>
        <w:jc w:val="both"/>
        <w:rPr>
          <w:color w:val="22272F"/>
          <w:sz w:val="22"/>
          <w:szCs w:val="22"/>
        </w:rPr>
      </w:pPr>
      <w:r>
        <w:rPr>
          <w:color w:val="22272F"/>
          <w:sz w:val="22"/>
          <w:szCs w:val="22"/>
        </w:rPr>
        <w:t xml:space="preserve">     Ущерб от недостачи имущества на </w:t>
      </w:r>
      <w:proofErr w:type="spellStart"/>
      <w:r>
        <w:rPr>
          <w:color w:val="22272F"/>
          <w:sz w:val="22"/>
          <w:szCs w:val="22"/>
        </w:rPr>
        <w:t>забалансовых</w:t>
      </w:r>
      <w:proofErr w:type="spellEnd"/>
      <w:r>
        <w:rPr>
          <w:color w:val="22272F"/>
          <w:sz w:val="22"/>
          <w:szCs w:val="22"/>
        </w:rPr>
        <w:t xml:space="preserve"> счетах отражается с применением:</w:t>
      </w:r>
    </w:p>
    <w:p w:rsidR="00BD0EE2" w:rsidRDefault="00BD0EE2" w:rsidP="00BD0EE2">
      <w:pPr>
        <w:pStyle w:val="s1"/>
        <w:jc w:val="both"/>
        <w:rPr>
          <w:color w:val="22272F"/>
          <w:sz w:val="22"/>
          <w:szCs w:val="22"/>
        </w:rPr>
      </w:pPr>
      <w:r>
        <w:rPr>
          <w:rStyle w:val="s10"/>
          <w:b/>
          <w:bCs/>
          <w:color w:val="22272F"/>
          <w:sz w:val="22"/>
          <w:szCs w:val="22"/>
        </w:rPr>
        <w:t>- счета 209 44 "Расчеты по доходам от возмещения ущерба имуществу (за исключением страховых возмещений)";</w:t>
      </w:r>
    </w:p>
    <w:p w:rsidR="00BD0EE2" w:rsidRDefault="00BD0EE2" w:rsidP="00BD0EE2">
      <w:pPr>
        <w:pStyle w:val="s1"/>
        <w:jc w:val="both"/>
        <w:rPr>
          <w:color w:val="22272F"/>
          <w:sz w:val="22"/>
          <w:szCs w:val="22"/>
        </w:rPr>
      </w:pPr>
      <w:r>
        <w:rPr>
          <w:rStyle w:val="s10"/>
          <w:b/>
          <w:bCs/>
          <w:color w:val="22272F"/>
          <w:sz w:val="22"/>
          <w:szCs w:val="22"/>
        </w:rPr>
        <w:t>- аналитических счетов счета 209 70 "Расчеты по ущербу нефинансовым активам"</w:t>
      </w:r>
      <w:r>
        <w:rPr>
          <w:color w:val="22272F"/>
          <w:sz w:val="22"/>
          <w:szCs w:val="22"/>
        </w:rPr>
        <w:t>].</w:t>
      </w:r>
    </w:p>
    <w:p w:rsidR="00BD0EE2" w:rsidRDefault="00BD0EE2" w:rsidP="00BD0EE2">
      <w:pPr>
        <w:pStyle w:val="s1"/>
        <w:jc w:val="both"/>
        <w:rPr>
          <w:color w:val="22272F"/>
          <w:sz w:val="22"/>
          <w:szCs w:val="22"/>
        </w:rPr>
      </w:pPr>
      <w:r>
        <w:rPr>
          <w:color w:val="22272F"/>
          <w:sz w:val="22"/>
          <w:szCs w:val="22"/>
        </w:rPr>
        <w:t xml:space="preserve">    Ущерб от незаконного списания имущества отражается с применением:</w:t>
      </w:r>
    </w:p>
    <w:p w:rsidR="00BD0EE2" w:rsidRDefault="00BD0EE2" w:rsidP="00BD0EE2">
      <w:pPr>
        <w:pStyle w:val="s1"/>
        <w:jc w:val="both"/>
        <w:rPr>
          <w:color w:val="22272F"/>
          <w:sz w:val="22"/>
          <w:szCs w:val="22"/>
        </w:rPr>
      </w:pPr>
      <w:r>
        <w:rPr>
          <w:rStyle w:val="s10"/>
          <w:b/>
          <w:bCs/>
          <w:color w:val="22272F"/>
          <w:sz w:val="22"/>
          <w:szCs w:val="22"/>
        </w:rPr>
        <w:t>- счета 209 44 "Расчеты по доходам от возмещения ущерба имуществу (за исключением страховых возмещений)";</w:t>
      </w:r>
    </w:p>
    <w:p w:rsidR="00BD0EE2" w:rsidRDefault="00BD0EE2" w:rsidP="00BD0EE2">
      <w:pPr>
        <w:pStyle w:val="s1"/>
        <w:jc w:val="both"/>
        <w:rPr>
          <w:color w:val="22272F"/>
          <w:sz w:val="22"/>
          <w:szCs w:val="22"/>
        </w:rPr>
      </w:pPr>
      <w:r>
        <w:rPr>
          <w:rStyle w:val="s10"/>
          <w:b/>
          <w:bCs/>
          <w:color w:val="22272F"/>
          <w:sz w:val="22"/>
          <w:szCs w:val="22"/>
        </w:rPr>
        <w:t>- аналитических счетов учета счета 209 70 "Расчеты по ущербу нефинансовым активам"</w:t>
      </w:r>
      <w:r>
        <w:rPr>
          <w:color w:val="22272F"/>
          <w:sz w:val="22"/>
          <w:szCs w:val="22"/>
        </w:rPr>
        <w:t>].</w:t>
      </w:r>
    </w:p>
    <w:p w:rsidR="00BD0EE2" w:rsidRDefault="00BD0EE2" w:rsidP="00BD0EE2">
      <w:pPr>
        <w:pStyle w:val="s1"/>
        <w:jc w:val="both"/>
        <w:rPr>
          <w:color w:val="22272F"/>
          <w:sz w:val="22"/>
          <w:szCs w:val="22"/>
        </w:rPr>
      </w:pPr>
      <w:r>
        <w:rPr>
          <w:color w:val="22272F"/>
          <w:sz w:val="22"/>
          <w:szCs w:val="22"/>
        </w:rPr>
        <w:t xml:space="preserve">    Корреспонденции счетов для восстановления в учете дебиторской (кредиторской) задолженности.</w:t>
      </w:r>
    </w:p>
    <w:p w:rsidR="00BD0EE2" w:rsidRDefault="00BD0EE2" w:rsidP="00BD0EE2">
      <w:pPr>
        <w:pStyle w:val="s1"/>
        <w:jc w:val="both"/>
        <w:rPr>
          <w:color w:val="22272F"/>
          <w:sz w:val="22"/>
          <w:szCs w:val="22"/>
        </w:rPr>
      </w:pPr>
      <w:r>
        <w:rPr>
          <w:color w:val="22272F"/>
          <w:sz w:val="22"/>
          <w:szCs w:val="22"/>
        </w:rPr>
        <w:t xml:space="preserve">       Восстановление дебиторской задолженности по расходам, образовавшейся в текущем финансовом году, отражается проводкой</w:t>
      </w:r>
      <w:proofErr w:type="gramStart"/>
      <w:r>
        <w:rPr>
          <w:color w:val="22272F"/>
          <w:sz w:val="22"/>
          <w:szCs w:val="22"/>
        </w:rPr>
        <w:t xml:space="preserve"> :</w:t>
      </w:r>
      <w:proofErr w:type="gramEnd"/>
    </w:p>
    <w:p w:rsidR="00BD0EE2" w:rsidRDefault="00BD0EE2" w:rsidP="00BD0EE2">
      <w:pPr>
        <w:pStyle w:val="s1"/>
        <w:jc w:val="both"/>
        <w:rPr>
          <w:color w:val="22272F"/>
          <w:sz w:val="22"/>
          <w:szCs w:val="22"/>
        </w:rPr>
      </w:pPr>
      <w:r>
        <w:rPr>
          <w:rStyle w:val="s10"/>
          <w:b/>
          <w:bCs/>
          <w:color w:val="22272F"/>
          <w:sz w:val="22"/>
          <w:szCs w:val="22"/>
        </w:rPr>
        <w:t xml:space="preserve">- с указанием по кредиту счета 0 401 20 273, одновременно отражается уменьшение </w:t>
      </w:r>
      <w:proofErr w:type="spellStart"/>
      <w:r>
        <w:rPr>
          <w:rStyle w:val="s10"/>
          <w:b/>
          <w:bCs/>
          <w:color w:val="22272F"/>
          <w:sz w:val="22"/>
          <w:szCs w:val="22"/>
        </w:rPr>
        <w:t>забалансового</w:t>
      </w:r>
      <w:proofErr w:type="spellEnd"/>
      <w:r>
        <w:rPr>
          <w:rStyle w:val="s10"/>
          <w:b/>
          <w:bCs/>
          <w:color w:val="22272F"/>
          <w:sz w:val="22"/>
          <w:szCs w:val="22"/>
        </w:rPr>
        <w:t xml:space="preserve"> счета 04 (при наличии);</w:t>
      </w:r>
    </w:p>
    <w:p w:rsidR="00BD0EE2" w:rsidRDefault="00BD0EE2" w:rsidP="00BD0EE2">
      <w:pPr>
        <w:pStyle w:val="s1"/>
        <w:jc w:val="both"/>
        <w:rPr>
          <w:color w:val="22272F"/>
          <w:sz w:val="22"/>
          <w:szCs w:val="22"/>
        </w:rPr>
      </w:pPr>
      <w:r>
        <w:rPr>
          <w:color w:val="22272F"/>
          <w:sz w:val="22"/>
          <w:szCs w:val="22"/>
        </w:rPr>
        <w:t xml:space="preserve">      Восстановление дебиторской задолженности по расходам, образовавшейся в прошлые годы, отражается проводкой</w:t>
      </w:r>
      <w:proofErr w:type="gramStart"/>
      <w:r>
        <w:rPr>
          <w:color w:val="22272F"/>
          <w:sz w:val="22"/>
          <w:szCs w:val="22"/>
        </w:rPr>
        <w:t xml:space="preserve">  :</w:t>
      </w:r>
      <w:proofErr w:type="gramEnd"/>
    </w:p>
    <w:p w:rsidR="00BD0EE2" w:rsidRDefault="00BD0EE2" w:rsidP="00BD0EE2">
      <w:pPr>
        <w:pStyle w:val="s1"/>
        <w:jc w:val="both"/>
        <w:rPr>
          <w:color w:val="22272F"/>
          <w:sz w:val="22"/>
          <w:szCs w:val="22"/>
        </w:rPr>
      </w:pPr>
      <w:r>
        <w:rPr>
          <w:rStyle w:val="s10"/>
          <w:b/>
          <w:bCs/>
          <w:color w:val="22272F"/>
          <w:sz w:val="22"/>
          <w:szCs w:val="22"/>
        </w:rPr>
        <w:t xml:space="preserve">- по дебету счета 0 209 34 56Х и кредиту счета 0 401 10 173, одновременно отражается уменьшение </w:t>
      </w:r>
      <w:proofErr w:type="spellStart"/>
      <w:r>
        <w:rPr>
          <w:rStyle w:val="s10"/>
          <w:b/>
          <w:bCs/>
          <w:color w:val="22272F"/>
          <w:sz w:val="22"/>
          <w:szCs w:val="22"/>
        </w:rPr>
        <w:t>забалансового</w:t>
      </w:r>
      <w:proofErr w:type="spellEnd"/>
      <w:r>
        <w:rPr>
          <w:rStyle w:val="s10"/>
          <w:b/>
          <w:bCs/>
          <w:color w:val="22272F"/>
          <w:sz w:val="22"/>
          <w:szCs w:val="22"/>
        </w:rPr>
        <w:t xml:space="preserve"> счета 04 (при наличии);</w:t>
      </w:r>
    </w:p>
    <w:p w:rsidR="00BD0EE2" w:rsidRDefault="00BD0EE2" w:rsidP="00BD0EE2">
      <w:pPr>
        <w:pStyle w:val="s1"/>
        <w:jc w:val="both"/>
        <w:rPr>
          <w:color w:val="22272F"/>
          <w:sz w:val="22"/>
          <w:szCs w:val="22"/>
        </w:rPr>
      </w:pPr>
      <w:r>
        <w:rPr>
          <w:rStyle w:val="s10"/>
          <w:b/>
          <w:bCs/>
          <w:color w:val="22272F"/>
          <w:sz w:val="22"/>
          <w:szCs w:val="22"/>
        </w:rPr>
        <w:t>- иной вариант</w:t>
      </w:r>
      <w:r>
        <w:rPr>
          <w:color w:val="22272F"/>
          <w:sz w:val="22"/>
          <w:szCs w:val="22"/>
        </w:rPr>
        <w:t>].</w:t>
      </w:r>
    </w:p>
    <w:p w:rsidR="001A494B" w:rsidRDefault="001A494B" w:rsidP="00BD0EE2">
      <w:pPr>
        <w:pStyle w:val="s1"/>
        <w:jc w:val="both"/>
        <w:rPr>
          <w:color w:val="22272F"/>
          <w:sz w:val="22"/>
          <w:szCs w:val="22"/>
        </w:rPr>
      </w:pPr>
      <w:r>
        <w:rPr>
          <w:color w:val="22272F"/>
          <w:sz w:val="22"/>
          <w:szCs w:val="22"/>
        </w:rPr>
        <w:t xml:space="preserve">   </w:t>
      </w:r>
      <w:r w:rsidR="00BD0EE2">
        <w:rPr>
          <w:color w:val="22272F"/>
          <w:sz w:val="22"/>
          <w:szCs w:val="22"/>
        </w:rPr>
        <w:t xml:space="preserve">Восстановление дебиторской задолженности по доходам отражается проводкой </w:t>
      </w:r>
    </w:p>
    <w:p w:rsidR="00BD0EE2" w:rsidRDefault="00BD0EE2" w:rsidP="00BD0EE2">
      <w:pPr>
        <w:pStyle w:val="s1"/>
        <w:jc w:val="both"/>
        <w:rPr>
          <w:color w:val="22272F"/>
          <w:sz w:val="22"/>
          <w:szCs w:val="22"/>
        </w:rPr>
      </w:pPr>
      <w:r>
        <w:rPr>
          <w:rStyle w:val="s10"/>
          <w:b/>
          <w:bCs/>
          <w:color w:val="22272F"/>
          <w:sz w:val="22"/>
          <w:szCs w:val="22"/>
        </w:rPr>
        <w:t xml:space="preserve">- с указанием по кредиту счета 0 401 10 173, одновременно отражается уменьшение </w:t>
      </w:r>
      <w:proofErr w:type="spellStart"/>
      <w:r>
        <w:rPr>
          <w:rStyle w:val="s10"/>
          <w:b/>
          <w:bCs/>
          <w:color w:val="22272F"/>
          <w:sz w:val="22"/>
          <w:szCs w:val="22"/>
        </w:rPr>
        <w:t>забалансового</w:t>
      </w:r>
      <w:proofErr w:type="spellEnd"/>
      <w:r>
        <w:rPr>
          <w:rStyle w:val="s10"/>
          <w:b/>
          <w:bCs/>
          <w:color w:val="22272F"/>
          <w:sz w:val="22"/>
          <w:szCs w:val="22"/>
        </w:rPr>
        <w:t xml:space="preserve"> счета 04 (при наличии);</w:t>
      </w:r>
    </w:p>
    <w:p w:rsidR="00BD0EE2" w:rsidRDefault="001A494B" w:rsidP="00BD0EE2">
      <w:pPr>
        <w:pStyle w:val="s1"/>
        <w:jc w:val="both"/>
        <w:rPr>
          <w:color w:val="22272F"/>
          <w:sz w:val="22"/>
          <w:szCs w:val="22"/>
        </w:rPr>
      </w:pPr>
      <w:r>
        <w:rPr>
          <w:color w:val="22272F"/>
          <w:sz w:val="22"/>
          <w:szCs w:val="22"/>
        </w:rPr>
        <w:t xml:space="preserve">     </w:t>
      </w:r>
      <w:r w:rsidR="00BD0EE2">
        <w:rPr>
          <w:color w:val="22272F"/>
          <w:sz w:val="22"/>
          <w:szCs w:val="22"/>
        </w:rPr>
        <w:t xml:space="preserve">Восстановление кредиторской задолженности отражается проводкой </w:t>
      </w:r>
      <w:r w:rsidR="00BD0EE2">
        <w:rPr>
          <w:rStyle w:val="s10"/>
          <w:b/>
          <w:bCs/>
          <w:color w:val="22272F"/>
          <w:sz w:val="22"/>
          <w:szCs w:val="22"/>
        </w:rPr>
        <w:t xml:space="preserve">- с указанием по дебету счета 0 401 10 173, одновременно отражается уменьшение </w:t>
      </w:r>
      <w:proofErr w:type="spellStart"/>
      <w:r w:rsidR="00BD0EE2">
        <w:rPr>
          <w:rStyle w:val="s10"/>
          <w:b/>
          <w:bCs/>
          <w:color w:val="22272F"/>
          <w:sz w:val="22"/>
          <w:szCs w:val="22"/>
        </w:rPr>
        <w:t>забалансового</w:t>
      </w:r>
      <w:proofErr w:type="spellEnd"/>
      <w:r w:rsidR="00BD0EE2">
        <w:rPr>
          <w:rStyle w:val="s10"/>
          <w:b/>
          <w:bCs/>
          <w:color w:val="22272F"/>
          <w:sz w:val="22"/>
          <w:szCs w:val="22"/>
        </w:rPr>
        <w:t xml:space="preserve"> счета 20 (при наличии);</w:t>
      </w:r>
    </w:p>
    <w:p w:rsidR="00BD0EE2" w:rsidRDefault="001A494B" w:rsidP="00BD0EE2">
      <w:pPr>
        <w:pStyle w:val="s1"/>
        <w:jc w:val="both"/>
        <w:rPr>
          <w:color w:val="22272F"/>
          <w:sz w:val="22"/>
          <w:szCs w:val="22"/>
        </w:rPr>
      </w:pPr>
      <w:r>
        <w:rPr>
          <w:color w:val="22272F"/>
          <w:sz w:val="22"/>
          <w:szCs w:val="22"/>
        </w:rPr>
        <w:lastRenderedPageBreak/>
        <w:t xml:space="preserve">   </w:t>
      </w:r>
      <w:r w:rsidR="00BD0EE2">
        <w:rPr>
          <w:color w:val="22272F"/>
          <w:sz w:val="22"/>
          <w:szCs w:val="22"/>
        </w:rPr>
        <w:t>Корреспонденции счетов для расчетов по выплате социального пособия на погребение, 4-х дополнительных выходных дней по уходу за детьми-инвалидами.</w:t>
      </w:r>
    </w:p>
    <w:p w:rsidR="00BD0EE2" w:rsidRDefault="001A494B" w:rsidP="00BD0EE2">
      <w:pPr>
        <w:pStyle w:val="s1"/>
        <w:jc w:val="both"/>
        <w:rPr>
          <w:color w:val="22272F"/>
          <w:sz w:val="22"/>
          <w:szCs w:val="22"/>
        </w:rPr>
      </w:pPr>
      <w:r>
        <w:rPr>
          <w:color w:val="22272F"/>
          <w:sz w:val="22"/>
          <w:szCs w:val="22"/>
        </w:rPr>
        <w:t xml:space="preserve">      </w:t>
      </w:r>
      <w:r w:rsidR="00BD0EE2">
        <w:rPr>
          <w:color w:val="22272F"/>
          <w:sz w:val="22"/>
          <w:szCs w:val="22"/>
        </w:rPr>
        <w:t>Начисление расходов на оплату социального пособия на погребение и 4-х дополнительных дней по уходу за детьми-инвалидами отражается по дебету счета КРБ 0 303 05 831 и кредиту счетов КРБ 0 302 65 737, КРБ 0 302 66 737.</w:t>
      </w:r>
    </w:p>
    <w:p w:rsidR="00BD0EE2" w:rsidRDefault="001A494B" w:rsidP="00BD0EE2">
      <w:pPr>
        <w:pStyle w:val="s1"/>
        <w:jc w:val="both"/>
        <w:rPr>
          <w:color w:val="22272F"/>
          <w:sz w:val="22"/>
          <w:szCs w:val="22"/>
        </w:rPr>
      </w:pPr>
      <w:r>
        <w:rPr>
          <w:color w:val="22272F"/>
          <w:sz w:val="22"/>
          <w:szCs w:val="22"/>
        </w:rPr>
        <w:t xml:space="preserve">      </w:t>
      </w:r>
      <w:r w:rsidR="00BD0EE2">
        <w:rPr>
          <w:color w:val="22272F"/>
          <w:sz w:val="22"/>
          <w:szCs w:val="22"/>
        </w:rPr>
        <w:t>Начисление страховых взносов с расходов на оплату 4-х дополнительных дней по уходу за детьми-инвалидами отражается по дебету счета КРБ 0 303 05 831 и кредиту счетов КРБ 0 303 ХХ 731.</w:t>
      </w:r>
    </w:p>
    <w:p w:rsidR="00BD0EE2" w:rsidRDefault="001A494B" w:rsidP="00BD0EE2">
      <w:pPr>
        <w:pStyle w:val="s1"/>
        <w:jc w:val="both"/>
        <w:rPr>
          <w:color w:val="22272F"/>
          <w:sz w:val="22"/>
          <w:szCs w:val="22"/>
        </w:rPr>
      </w:pPr>
      <w:r>
        <w:rPr>
          <w:color w:val="22272F"/>
          <w:sz w:val="22"/>
          <w:szCs w:val="22"/>
        </w:rPr>
        <w:t xml:space="preserve">      </w:t>
      </w:r>
      <w:r w:rsidR="00BD0EE2">
        <w:rPr>
          <w:color w:val="22272F"/>
          <w:sz w:val="22"/>
          <w:szCs w:val="22"/>
        </w:rPr>
        <w:t>. Начисление задолженности СФР по возмещению расходов по выплате социального пособия на погребение и 4-х дополнительных дней по уходу за детьми-инвалидами отражается по дебету счета КРБ 0 209 34 561 и кредиту счета КРБ 0 303 05 731.</w:t>
      </w:r>
    </w:p>
    <w:p w:rsidR="00BD0EE2" w:rsidRDefault="001A494B" w:rsidP="00BD0EE2">
      <w:pPr>
        <w:pStyle w:val="s1"/>
        <w:jc w:val="both"/>
        <w:rPr>
          <w:color w:val="22272F"/>
          <w:sz w:val="22"/>
          <w:szCs w:val="22"/>
        </w:rPr>
      </w:pPr>
      <w:r>
        <w:rPr>
          <w:color w:val="22272F"/>
          <w:sz w:val="22"/>
          <w:szCs w:val="22"/>
        </w:rPr>
        <w:t xml:space="preserve">    </w:t>
      </w:r>
      <w:r w:rsidR="00BD0EE2">
        <w:rPr>
          <w:color w:val="22272F"/>
          <w:sz w:val="22"/>
          <w:szCs w:val="22"/>
        </w:rPr>
        <w:t xml:space="preserve">Расчет и выплата заработной платы за декабрь производится на основании предварительного Табеля учета использования рабочего времени и рассматривается в качестве оценочного значения. На основании корректировочного Табеля, представленного в течение </w:t>
      </w:r>
      <w:r>
        <w:rPr>
          <w:rStyle w:val="s10"/>
          <w:b/>
          <w:bCs/>
          <w:color w:val="22272F"/>
          <w:sz w:val="22"/>
          <w:szCs w:val="22"/>
        </w:rPr>
        <w:t>5</w:t>
      </w:r>
      <w:r w:rsidR="00BD0EE2">
        <w:rPr>
          <w:color w:val="22272F"/>
          <w:sz w:val="22"/>
          <w:szCs w:val="22"/>
        </w:rPr>
        <w:t xml:space="preserve"> рабочих дней очередного года, в учете отражается уточнение начисленных сумм последним днем отчетного года.</w:t>
      </w:r>
    </w:p>
    <w:p w:rsidR="00BD0EE2" w:rsidRDefault="007F3A53" w:rsidP="00BD0EE2">
      <w:pPr>
        <w:pStyle w:val="s1"/>
        <w:jc w:val="both"/>
        <w:rPr>
          <w:color w:val="22272F"/>
          <w:sz w:val="22"/>
          <w:szCs w:val="22"/>
        </w:rPr>
      </w:pPr>
      <w:r>
        <w:rPr>
          <w:color w:val="22272F"/>
          <w:sz w:val="22"/>
          <w:szCs w:val="22"/>
        </w:rPr>
        <w:t xml:space="preserve">   </w:t>
      </w:r>
      <w:r w:rsidR="00BD0EE2">
        <w:rPr>
          <w:color w:val="22272F"/>
          <w:sz w:val="22"/>
          <w:szCs w:val="22"/>
        </w:rPr>
        <w:t>. Возмещение в бюджет СФР расходов, излишне понесенных фондом в результате недостоверности данных, представленных учреждением как страхователем, отражается по подстатье</w:t>
      </w:r>
      <w:proofErr w:type="gramStart"/>
      <w:r w:rsidR="00BD0EE2">
        <w:rPr>
          <w:color w:val="22272F"/>
          <w:sz w:val="22"/>
          <w:szCs w:val="22"/>
        </w:rPr>
        <w:t xml:space="preserve"> </w:t>
      </w:r>
      <w:r w:rsidR="001A494B">
        <w:rPr>
          <w:color w:val="22272F"/>
          <w:sz w:val="22"/>
          <w:szCs w:val="22"/>
        </w:rPr>
        <w:t>:</w:t>
      </w:r>
      <w:proofErr w:type="gramEnd"/>
    </w:p>
    <w:p w:rsidR="00BD0EE2" w:rsidRDefault="00BD0EE2" w:rsidP="00BD0EE2">
      <w:pPr>
        <w:pStyle w:val="s1"/>
        <w:jc w:val="both"/>
        <w:rPr>
          <w:color w:val="22272F"/>
          <w:sz w:val="22"/>
          <w:szCs w:val="22"/>
        </w:rPr>
      </w:pPr>
      <w:r>
        <w:rPr>
          <w:rStyle w:val="s10"/>
          <w:b/>
          <w:bCs/>
          <w:color w:val="22272F"/>
          <w:sz w:val="22"/>
          <w:szCs w:val="22"/>
        </w:rPr>
        <w:t>- 297 "Иные выплаты текущего характера организациям" КОСГУ</w:t>
      </w:r>
      <w:r>
        <w:rPr>
          <w:color w:val="22272F"/>
          <w:sz w:val="22"/>
          <w:szCs w:val="22"/>
        </w:rPr>
        <w:t>].</w:t>
      </w:r>
    </w:p>
    <w:p w:rsidR="001A494B" w:rsidRPr="00152F2E" w:rsidRDefault="001A494B" w:rsidP="00BD0EE2">
      <w:pPr>
        <w:pStyle w:val="s1"/>
        <w:jc w:val="both"/>
        <w:rPr>
          <w:b/>
          <w:color w:val="22272F"/>
          <w:sz w:val="31"/>
          <w:szCs w:val="31"/>
          <w:shd w:val="clear" w:color="auto" w:fill="FFFFFF"/>
        </w:rPr>
      </w:pPr>
      <w:r>
        <w:rPr>
          <w:color w:val="22272F"/>
          <w:sz w:val="31"/>
          <w:szCs w:val="31"/>
          <w:shd w:val="clear" w:color="auto" w:fill="FFFFFF"/>
        </w:rPr>
        <w:t xml:space="preserve">                         </w:t>
      </w:r>
      <w:r w:rsidRPr="00152F2E">
        <w:rPr>
          <w:b/>
          <w:color w:val="22272F"/>
          <w:sz w:val="31"/>
          <w:szCs w:val="31"/>
          <w:shd w:val="clear" w:color="auto" w:fill="FFFFFF"/>
        </w:rPr>
        <w:t>Учет доходов и расходов</w:t>
      </w:r>
    </w:p>
    <w:p w:rsidR="00152F2E" w:rsidRPr="00152F2E" w:rsidRDefault="00152F2E" w:rsidP="00152F2E">
      <w:pPr>
        <w:pStyle w:val="s3"/>
        <w:rPr>
          <w:color w:val="22272F"/>
          <w:sz w:val="28"/>
          <w:szCs w:val="28"/>
        </w:rPr>
      </w:pPr>
      <w:r w:rsidRPr="00152F2E">
        <w:rPr>
          <w:color w:val="22272F"/>
          <w:sz w:val="28"/>
          <w:szCs w:val="28"/>
        </w:rPr>
        <w:t>Дополн</w:t>
      </w:r>
      <w:r>
        <w:rPr>
          <w:color w:val="22272F"/>
          <w:sz w:val="28"/>
          <w:szCs w:val="28"/>
        </w:rPr>
        <w:t>ить раздел:</w:t>
      </w:r>
    </w:p>
    <w:p w:rsidR="003E5AA3" w:rsidRDefault="003E5AA3" w:rsidP="003E5AA3">
      <w:pPr>
        <w:pStyle w:val="s1"/>
        <w:shd w:val="clear" w:color="auto" w:fill="FFFFFF"/>
        <w:jc w:val="both"/>
        <w:rPr>
          <w:color w:val="22272F"/>
          <w:sz w:val="22"/>
          <w:szCs w:val="22"/>
        </w:rPr>
      </w:pPr>
      <w:r>
        <w:rPr>
          <w:color w:val="22272F"/>
          <w:sz w:val="22"/>
          <w:szCs w:val="22"/>
        </w:rPr>
        <w:t>По коду вида деятельности 2 "Приносящая доход деятельность" (КФО 2) отражаются следующие виды доходов, полученные в самостоятельное распоряжение учреждения в денежной или натуральной формах (если иное не оговорено договором, соглашением или иным документом, регулирующим получение такого дохода):</w:t>
      </w:r>
    </w:p>
    <w:p w:rsidR="003E5AA3" w:rsidRDefault="003E5AA3" w:rsidP="003E5AA3">
      <w:pPr>
        <w:pStyle w:val="s1"/>
        <w:shd w:val="clear" w:color="auto" w:fill="FFFFFF"/>
        <w:jc w:val="both"/>
        <w:rPr>
          <w:color w:val="22272F"/>
          <w:sz w:val="22"/>
          <w:szCs w:val="22"/>
        </w:rPr>
      </w:pPr>
      <w:r>
        <w:rPr>
          <w:color w:val="22272F"/>
          <w:sz w:val="22"/>
          <w:szCs w:val="22"/>
        </w:rPr>
        <w:t>- доходы в виде предъявленных неустоек (пеней, штрафов) по условиям гражданско-правовых договоров;</w:t>
      </w:r>
    </w:p>
    <w:p w:rsidR="003E5AA3" w:rsidRDefault="003E5AA3" w:rsidP="003E5AA3">
      <w:pPr>
        <w:pStyle w:val="s1"/>
        <w:shd w:val="clear" w:color="auto" w:fill="FFFFFF"/>
        <w:jc w:val="both"/>
        <w:rPr>
          <w:color w:val="22272F"/>
          <w:sz w:val="22"/>
          <w:szCs w:val="22"/>
        </w:rPr>
      </w:pPr>
      <w:r>
        <w:rPr>
          <w:color w:val="22272F"/>
          <w:sz w:val="22"/>
          <w:szCs w:val="22"/>
        </w:rPr>
        <w:t>- доходы в сумме, изъятой учреждением в установленном порядке, если ранее сумма поступила в качестве обеспечения заявки на участие в конкурсе (аукционе) в рамках КФО 3;</w:t>
      </w:r>
    </w:p>
    <w:p w:rsidR="003E5AA3" w:rsidRDefault="003E5AA3" w:rsidP="003E5AA3">
      <w:pPr>
        <w:pStyle w:val="s1"/>
        <w:shd w:val="clear" w:color="auto" w:fill="FFFFFF"/>
        <w:jc w:val="both"/>
        <w:rPr>
          <w:color w:val="22272F"/>
          <w:sz w:val="22"/>
          <w:szCs w:val="22"/>
        </w:rPr>
      </w:pPr>
      <w:r>
        <w:rPr>
          <w:color w:val="22272F"/>
          <w:sz w:val="22"/>
          <w:szCs w:val="22"/>
        </w:rPr>
        <w:t>- суммы выявленных недостач (хищений, потерь) нефинансовых активов;</w:t>
      </w:r>
    </w:p>
    <w:p w:rsidR="003E5AA3" w:rsidRDefault="003E5AA3" w:rsidP="003E5AA3">
      <w:pPr>
        <w:pStyle w:val="s1"/>
        <w:shd w:val="clear" w:color="auto" w:fill="FFFFFF"/>
        <w:jc w:val="both"/>
        <w:rPr>
          <w:color w:val="22272F"/>
          <w:sz w:val="22"/>
          <w:szCs w:val="22"/>
        </w:rPr>
      </w:pPr>
      <w:r>
        <w:rPr>
          <w:color w:val="22272F"/>
          <w:sz w:val="22"/>
          <w:szCs w:val="22"/>
        </w:rPr>
        <w:t xml:space="preserve">- доходы в размере стоимости материальных запасов, остающихся в распоряжении учреждения по результатам проведения демонтажных, ремонтных работ, работ по </w:t>
      </w:r>
      <w:proofErr w:type="spellStart"/>
      <w:r>
        <w:rPr>
          <w:color w:val="22272F"/>
          <w:sz w:val="22"/>
          <w:szCs w:val="22"/>
        </w:rPr>
        <w:t>разукомплектации</w:t>
      </w:r>
      <w:proofErr w:type="spellEnd"/>
      <w:r>
        <w:rPr>
          <w:color w:val="22272F"/>
          <w:sz w:val="22"/>
          <w:szCs w:val="22"/>
        </w:rPr>
        <w:t xml:space="preserve"> объектов нефинансовых активов;</w:t>
      </w:r>
    </w:p>
    <w:p w:rsidR="003E5AA3" w:rsidRDefault="003E5AA3" w:rsidP="003E5AA3">
      <w:pPr>
        <w:pStyle w:val="s1"/>
        <w:shd w:val="clear" w:color="auto" w:fill="FFFFFF"/>
        <w:jc w:val="both"/>
        <w:rPr>
          <w:color w:val="22272F"/>
          <w:sz w:val="22"/>
          <w:szCs w:val="22"/>
        </w:rPr>
      </w:pPr>
      <w:r>
        <w:rPr>
          <w:color w:val="22272F"/>
          <w:sz w:val="22"/>
          <w:szCs w:val="22"/>
        </w:rPr>
        <w:t>- доходы от реализации нефинансовых активов</w:t>
      </w:r>
    </w:p>
    <w:p w:rsidR="003E5AA3" w:rsidRDefault="003E5AA3" w:rsidP="003E5AA3">
      <w:pPr>
        <w:pStyle w:val="s1"/>
        <w:jc w:val="both"/>
        <w:rPr>
          <w:color w:val="22272F"/>
          <w:sz w:val="22"/>
          <w:szCs w:val="22"/>
        </w:rPr>
      </w:pPr>
      <w:r>
        <w:rPr>
          <w:color w:val="22272F"/>
          <w:sz w:val="22"/>
          <w:szCs w:val="22"/>
        </w:rPr>
        <w:t>В составе доходов будущих периодов на счете 0 401 40 000 "Доходы будущих периодов" учитываются:</w:t>
      </w:r>
    </w:p>
    <w:p w:rsidR="003E5AA3" w:rsidRDefault="003E5AA3" w:rsidP="003E5AA3">
      <w:pPr>
        <w:pStyle w:val="s1"/>
        <w:jc w:val="both"/>
        <w:rPr>
          <w:color w:val="22272F"/>
          <w:sz w:val="22"/>
          <w:szCs w:val="22"/>
        </w:rPr>
      </w:pPr>
      <w:r>
        <w:rPr>
          <w:rStyle w:val="s10"/>
          <w:b/>
          <w:bCs/>
          <w:color w:val="22272F"/>
          <w:sz w:val="22"/>
          <w:szCs w:val="22"/>
        </w:rPr>
        <w:t>- доходы, начисленные за выполненные и сданные заказчикам отдельные этапы работ, услуг, не относящиеся к доходам текущего отчетного периода;</w:t>
      </w:r>
    </w:p>
    <w:p w:rsidR="003E5AA3" w:rsidRDefault="003E5AA3" w:rsidP="003E5AA3">
      <w:pPr>
        <w:pStyle w:val="s1"/>
        <w:jc w:val="both"/>
        <w:rPr>
          <w:color w:val="22272F"/>
          <w:sz w:val="22"/>
          <w:szCs w:val="22"/>
        </w:rPr>
      </w:pPr>
      <w:r>
        <w:rPr>
          <w:rStyle w:val="s10"/>
          <w:b/>
          <w:bCs/>
          <w:color w:val="22272F"/>
          <w:sz w:val="22"/>
          <w:szCs w:val="22"/>
        </w:rPr>
        <w:lastRenderedPageBreak/>
        <w:t>- доходы по месячным, квартальным, годовым абонементам;</w:t>
      </w:r>
    </w:p>
    <w:p w:rsidR="003E5AA3" w:rsidRDefault="003E5AA3" w:rsidP="003E5AA3">
      <w:pPr>
        <w:pStyle w:val="s1"/>
        <w:jc w:val="both"/>
        <w:rPr>
          <w:color w:val="22272F"/>
          <w:sz w:val="22"/>
          <w:szCs w:val="22"/>
        </w:rPr>
      </w:pPr>
      <w:r>
        <w:rPr>
          <w:rStyle w:val="s10"/>
          <w:b/>
          <w:bCs/>
          <w:color w:val="22272F"/>
          <w:sz w:val="22"/>
          <w:szCs w:val="22"/>
        </w:rPr>
        <w:t>- доходы по операциям реализации имущества, в случае если договором предусмотрена рассрочка платежа на условиях перехода права собственности на объект после завершения расчетов;</w:t>
      </w:r>
    </w:p>
    <w:p w:rsidR="003E5AA3" w:rsidRDefault="003E5AA3" w:rsidP="003E5AA3">
      <w:pPr>
        <w:pStyle w:val="s1"/>
        <w:jc w:val="both"/>
        <w:rPr>
          <w:color w:val="22272F"/>
          <w:sz w:val="22"/>
          <w:szCs w:val="22"/>
        </w:rPr>
      </w:pPr>
      <w:r>
        <w:rPr>
          <w:rStyle w:val="s10"/>
          <w:b/>
          <w:bCs/>
          <w:color w:val="22272F"/>
          <w:sz w:val="22"/>
          <w:szCs w:val="22"/>
        </w:rPr>
        <w:t>- доходы по договорам (соглашениям) о предоставлении грантов;</w:t>
      </w:r>
    </w:p>
    <w:p w:rsidR="003E5AA3" w:rsidRDefault="003E5AA3" w:rsidP="003E5AA3">
      <w:pPr>
        <w:pStyle w:val="s1"/>
        <w:jc w:val="both"/>
        <w:rPr>
          <w:color w:val="22272F"/>
          <w:sz w:val="22"/>
          <w:szCs w:val="22"/>
        </w:rPr>
      </w:pPr>
      <w:r>
        <w:rPr>
          <w:rStyle w:val="s10"/>
          <w:b/>
          <w:bCs/>
          <w:color w:val="22272F"/>
          <w:sz w:val="22"/>
          <w:szCs w:val="22"/>
        </w:rPr>
        <w:t>- доходы по арендным платежам;</w:t>
      </w:r>
    </w:p>
    <w:p w:rsidR="003E5AA3" w:rsidRDefault="003E5AA3" w:rsidP="003E5AA3">
      <w:pPr>
        <w:pStyle w:val="s1"/>
        <w:jc w:val="both"/>
        <w:rPr>
          <w:color w:val="22272F"/>
          <w:sz w:val="22"/>
          <w:szCs w:val="22"/>
        </w:rPr>
      </w:pPr>
      <w:r>
        <w:rPr>
          <w:color w:val="22272F"/>
          <w:sz w:val="22"/>
          <w:szCs w:val="22"/>
        </w:rPr>
        <w:t>В учреждении устанавливаются следующие требования к аналитическому учету доходов будущих периодов</w:t>
      </w:r>
      <w:r w:rsidR="007F3A53">
        <w:rPr>
          <w:color w:val="22272F"/>
          <w:sz w:val="22"/>
          <w:szCs w:val="22"/>
        </w:rPr>
        <w:t>:</w:t>
      </w:r>
      <w:r>
        <w:rPr>
          <w:color w:val="22272F"/>
          <w:sz w:val="22"/>
          <w:szCs w:val="22"/>
        </w:rPr>
        <w:t xml:space="preserve"> на счетах 401 41 "Доходы будущих периодов к признанию в текущем году", 401 49 "Доходы будущих периодов к признанию в очередные года":</w:t>
      </w:r>
    </w:p>
    <w:p w:rsidR="003E5AA3" w:rsidRDefault="007F3A53" w:rsidP="003E5AA3">
      <w:pPr>
        <w:pStyle w:val="s91"/>
        <w:jc w:val="both"/>
        <w:rPr>
          <w:color w:val="22272F"/>
          <w:sz w:val="19"/>
          <w:szCs w:val="19"/>
        </w:rPr>
      </w:pPr>
      <w:r>
        <w:rPr>
          <w:color w:val="22272F"/>
          <w:sz w:val="19"/>
          <w:szCs w:val="19"/>
        </w:rPr>
        <w:t xml:space="preserve"> </w:t>
      </w:r>
      <w:r w:rsidR="003E5AA3">
        <w:rPr>
          <w:color w:val="22272F"/>
          <w:sz w:val="19"/>
          <w:szCs w:val="19"/>
        </w:rPr>
        <w:t>(Основание: </w:t>
      </w:r>
      <w:hyperlink r:id="rId117" w:anchor="/document/12180849/entry/2301" w:history="1">
        <w:r w:rsidR="003E5AA3">
          <w:rPr>
            <w:rStyle w:val="a3"/>
            <w:color w:val="3272C0"/>
            <w:sz w:val="19"/>
            <w:szCs w:val="19"/>
          </w:rPr>
          <w:t>п. 301</w:t>
        </w:r>
      </w:hyperlink>
      <w:r w:rsidR="003E5AA3">
        <w:rPr>
          <w:color w:val="22272F"/>
          <w:sz w:val="19"/>
          <w:szCs w:val="19"/>
        </w:rPr>
        <w:t> Инструкции N 157н)</w:t>
      </w:r>
    </w:p>
    <w:p w:rsidR="003E5AA3" w:rsidRDefault="007F3A53" w:rsidP="003E5AA3">
      <w:pPr>
        <w:pStyle w:val="s1"/>
        <w:jc w:val="both"/>
        <w:rPr>
          <w:color w:val="22272F"/>
          <w:sz w:val="22"/>
          <w:szCs w:val="22"/>
        </w:rPr>
      </w:pPr>
      <w:r>
        <w:rPr>
          <w:color w:val="22272F"/>
          <w:sz w:val="22"/>
          <w:szCs w:val="22"/>
        </w:rPr>
        <w:t xml:space="preserve">    </w:t>
      </w:r>
      <w:r w:rsidR="003E5AA3">
        <w:rPr>
          <w:color w:val="22272F"/>
          <w:sz w:val="22"/>
          <w:szCs w:val="22"/>
        </w:rPr>
        <w:t>В составе расходов будущих периодов на счете 0 401 50 000 "Расходы будущих периодов" отражаются расходы, связанные:</w:t>
      </w:r>
    </w:p>
    <w:p w:rsidR="003E5AA3" w:rsidRDefault="003E5AA3" w:rsidP="003E5AA3">
      <w:pPr>
        <w:pStyle w:val="s1"/>
        <w:jc w:val="both"/>
        <w:rPr>
          <w:color w:val="22272F"/>
          <w:sz w:val="22"/>
          <w:szCs w:val="22"/>
        </w:rPr>
      </w:pPr>
      <w:r>
        <w:rPr>
          <w:rStyle w:val="s10"/>
          <w:b/>
          <w:bCs/>
          <w:color w:val="22272F"/>
          <w:sz w:val="22"/>
          <w:szCs w:val="22"/>
        </w:rPr>
        <w:t>- с подготовительными к производству работами в связи с их сезонным характером;</w:t>
      </w:r>
    </w:p>
    <w:p w:rsidR="003E5AA3" w:rsidRDefault="003E5AA3" w:rsidP="003E5AA3">
      <w:pPr>
        <w:pStyle w:val="s1"/>
        <w:jc w:val="both"/>
        <w:rPr>
          <w:color w:val="22272F"/>
          <w:sz w:val="22"/>
          <w:szCs w:val="22"/>
        </w:rPr>
      </w:pPr>
      <w:r>
        <w:rPr>
          <w:rStyle w:val="s10"/>
          <w:b/>
          <w:bCs/>
          <w:color w:val="22272F"/>
          <w:sz w:val="22"/>
          <w:szCs w:val="22"/>
        </w:rPr>
        <w:t>- с рекультивацией земель и осуществлением иных природоохранных мероприятий;</w:t>
      </w:r>
    </w:p>
    <w:p w:rsidR="003E5AA3" w:rsidRDefault="003E5AA3" w:rsidP="003E5AA3">
      <w:pPr>
        <w:pStyle w:val="s1"/>
        <w:jc w:val="both"/>
        <w:rPr>
          <w:color w:val="22272F"/>
          <w:sz w:val="22"/>
          <w:szCs w:val="22"/>
        </w:rPr>
      </w:pPr>
      <w:r>
        <w:rPr>
          <w:rStyle w:val="s10"/>
          <w:b/>
          <w:bCs/>
          <w:color w:val="22272F"/>
          <w:sz w:val="22"/>
          <w:szCs w:val="22"/>
        </w:rPr>
        <w:t>- со страхованием имущества, гражданской ответственности;</w:t>
      </w:r>
    </w:p>
    <w:p w:rsidR="003E5AA3" w:rsidRDefault="003E5AA3" w:rsidP="003E5AA3">
      <w:pPr>
        <w:pStyle w:val="s1"/>
        <w:jc w:val="both"/>
        <w:rPr>
          <w:color w:val="22272F"/>
          <w:sz w:val="22"/>
          <w:szCs w:val="22"/>
        </w:rPr>
      </w:pPr>
      <w:r>
        <w:rPr>
          <w:rStyle w:val="s10"/>
          <w:b/>
          <w:bCs/>
          <w:color w:val="22272F"/>
          <w:sz w:val="22"/>
          <w:szCs w:val="22"/>
        </w:rPr>
        <w:t>- с приобретением прав пользования нематериальными активами, если срок их использования менее или равен 12 месяцам и прихо</w:t>
      </w:r>
      <w:r w:rsidR="00812204">
        <w:rPr>
          <w:rStyle w:val="s10"/>
          <w:b/>
          <w:bCs/>
          <w:color w:val="22272F"/>
          <w:sz w:val="22"/>
          <w:szCs w:val="22"/>
        </w:rPr>
        <w:t>дятся на 2 разных отчетных года.</w:t>
      </w:r>
    </w:p>
    <w:p w:rsidR="003E5AA3" w:rsidRDefault="003E5AA3" w:rsidP="003E5AA3">
      <w:pPr>
        <w:pStyle w:val="s1"/>
        <w:jc w:val="both"/>
        <w:rPr>
          <w:color w:val="22272F"/>
          <w:sz w:val="22"/>
          <w:szCs w:val="22"/>
        </w:rPr>
      </w:pPr>
      <w:r>
        <w:rPr>
          <w:color w:val="22272F"/>
          <w:sz w:val="22"/>
          <w:szCs w:val="22"/>
        </w:rPr>
        <w:t xml:space="preserve">Расходы будущих периодов подлежат отнесению на финансовый результат текущего финансового года </w:t>
      </w:r>
      <w:r>
        <w:rPr>
          <w:rStyle w:val="s10"/>
          <w:b/>
          <w:bCs/>
          <w:color w:val="22272F"/>
          <w:sz w:val="22"/>
          <w:szCs w:val="22"/>
        </w:rPr>
        <w:t>ежемесячно</w:t>
      </w:r>
    </w:p>
    <w:p w:rsidR="003E5AA3" w:rsidRDefault="003E5AA3" w:rsidP="003E5AA3">
      <w:pPr>
        <w:pStyle w:val="s1"/>
        <w:jc w:val="both"/>
        <w:rPr>
          <w:color w:val="22272F"/>
          <w:sz w:val="22"/>
          <w:szCs w:val="22"/>
        </w:rPr>
      </w:pPr>
      <w:r>
        <w:rPr>
          <w:rStyle w:val="s10"/>
          <w:b/>
          <w:bCs/>
          <w:color w:val="22272F"/>
          <w:sz w:val="22"/>
          <w:szCs w:val="22"/>
        </w:rPr>
        <w:t>- равномерно;</w:t>
      </w:r>
    </w:p>
    <w:p w:rsidR="003E5AA3" w:rsidRDefault="007F3A53" w:rsidP="003E5AA3">
      <w:pPr>
        <w:pStyle w:val="s91"/>
        <w:jc w:val="both"/>
        <w:rPr>
          <w:color w:val="22272F"/>
          <w:sz w:val="19"/>
          <w:szCs w:val="19"/>
        </w:rPr>
      </w:pPr>
      <w:r>
        <w:rPr>
          <w:color w:val="22272F"/>
          <w:sz w:val="19"/>
          <w:szCs w:val="19"/>
        </w:rPr>
        <w:t xml:space="preserve"> </w:t>
      </w:r>
      <w:r w:rsidR="003E5AA3">
        <w:rPr>
          <w:color w:val="22272F"/>
          <w:sz w:val="19"/>
          <w:szCs w:val="19"/>
        </w:rPr>
        <w:t>(Основание: </w:t>
      </w:r>
      <w:hyperlink r:id="rId118" w:anchor="/document/12180849/entry/2302" w:history="1">
        <w:r w:rsidR="003E5AA3">
          <w:rPr>
            <w:rStyle w:val="a3"/>
            <w:color w:val="3272C0"/>
            <w:sz w:val="19"/>
            <w:szCs w:val="19"/>
          </w:rPr>
          <w:t>п. 302</w:t>
        </w:r>
      </w:hyperlink>
      <w:r w:rsidR="003E5AA3">
        <w:rPr>
          <w:color w:val="22272F"/>
          <w:sz w:val="19"/>
          <w:szCs w:val="19"/>
        </w:rPr>
        <w:t> Инструкции N 157н)</w:t>
      </w:r>
    </w:p>
    <w:p w:rsidR="003E5AA3" w:rsidRDefault="007F3A53" w:rsidP="003E5AA3">
      <w:pPr>
        <w:pStyle w:val="s1"/>
        <w:jc w:val="both"/>
        <w:rPr>
          <w:color w:val="22272F"/>
          <w:sz w:val="22"/>
          <w:szCs w:val="22"/>
        </w:rPr>
      </w:pPr>
      <w:r>
        <w:rPr>
          <w:color w:val="22272F"/>
          <w:sz w:val="22"/>
          <w:szCs w:val="22"/>
        </w:rPr>
        <w:t xml:space="preserve">     </w:t>
      </w:r>
      <w:r w:rsidR="003E5AA3">
        <w:rPr>
          <w:color w:val="22272F"/>
          <w:sz w:val="22"/>
          <w:szCs w:val="22"/>
        </w:rPr>
        <w:t> Устанавливаются следующие особенности признания расходов будущих периодов расходами текущего финансового года:</w:t>
      </w:r>
    </w:p>
    <w:p w:rsidR="003E5AA3" w:rsidRDefault="007F3A53" w:rsidP="003E5AA3">
      <w:pPr>
        <w:pStyle w:val="s1"/>
        <w:jc w:val="both"/>
        <w:rPr>
          <w:color w:val="22272F"/>
          <w:sz w:val="22"/>
          <w:szCs w:val="22"/>
        </w:rPr>
      </w:pPr>
      <w:r>
        <w:rPr>
          <w:color w:val="22272F"/>
          <w:sz w:val="22"/>
          <w:szCs w:val="22"/>
        </w:rPr>
        <w:t xml:space="preserve">     </w:t>
      </w:r>
      <w:r w:rsidR="003E5AA3">
        <w:rPr>
          <w:color w:val="22272F"/>
          <w:sz w:val="22"/>
          <w:szCs w:val="22"/>
        </w:rPr>
        <w:t xml:space="preserve"> Стоимость подписки на электронные периодические (справочные) издания по мере поступления таких изданий относится </w:t>
      </w:r>
    </w:p>
    <w:p w:rsidR="003E5AA3" w:rsidRDefault="003E5AA3" w:rsidP="003E5AA3">
      <w:pPr>
        <w:pStyle w:val="s1"/>
        <w:jc w:val="both"/>
        <w:rPr>
          <w:color w:val="22272F"/>
          <w:sz w:val="22"/>
          <w:szCs w:val="22"/>
        </w:rPr>
      </w:pPr>
      <w:r>
        <w:rPr>
          <w:rStyle w:val="s10"/>
          <w:b/>
          <w:bCs/>
          <w:color w:val="22272F"/>
          <w:sz w:val="22"/>
          <w:szCs w:val="22"/>
        </w:rPr>
        <w:t>- на расходы текущего финансового года;</w:t>
      </w:r>
    </w:p>
    <w:p w:rsidR="003E5AA3" w:rsidRDefault="003E5AA3" w:rsidP="003E5AA3">
      <w:pPr>
        <w:pStyle w:val="s1"/>
        <w:jc w:val="both"/>
        <w:rPr>
          <w:color w:val="22272F"/>
          <w:sz w:val="22"/>
          <w:szCs w:val="22"/>
        </w:rPr>
      </w:pPr>
      <w:r>
        <w:rPr>
          <w:rStyle w:val="s10"/>
          <w:b/>
          <w:bCs/>
          <w:color w:val="22272F"/>
          <w:sz w:val="22"/>
          <w:szCs w:val="22"/>
        </w:rPr>
        <w:t>- в состав затрат на изготовление готовой продукции, выполнение работ, оказание услуг</w:t>
      </w:r>
      <w:r>
        <w:rPr>
          <w:color w:val="22272F"/>
          <w:sz w:val="22"/>
          <w:szCs w:val="22"/>
        </w:rPr>
        <w:t>].</w:t>
      </w:r>
    </w:p>
    <w:p w:rsidR="003E5AA3" w:rsidRDefault="004D7BA9" w:rsidP="003E5AA3">
      <w:pPr>
        <w:pStyle w:val="s1"/>
        <w:jc w:val="both"/>
        <w:rPr>
          <w:color w:val="22272F"/>
          <w:sz w:val="22"/>
          <w:szCs w:val="22"/>
        </w:rPr>
      </w:pPr>
      <w:r>
        <w:rPr>
          <w:color w:val="22272F"/>
          <w:sz w:val="22"/>
          <w:szCs w:val="22"/>
        </w:rPr>
        <w:t xml:space="preserve">      </w:t>
      </w:r>
      <w:r w:rsidR="003E5AA3">
        <w:rPr>
          <w:color w:val="22272F"/>
          <w:sz w:val="22"/>
          <w:szCs w:val="22"/>
        </w:rPr>
        <w:t xml:space="preserve">Расходы на страхование имущества (гражданской ответственности), произведенные в отчетном периоде, относятся на финансовый результат текущего финансового года </w:t>
      </w:r>
    </w:p>
    <w:p w:rsidR="003E5AA3" w:rsidRDefault="003E5AA3" w:rsidP="003E5AA3">
      <w:pPr>
        <w:pStyle w:val="s1"/>
        <w:jc w:val="both"/>
        <w:rPr>
          <w:color w:val="22272F"/>
          <w:sz w:val="22"/>
          <w:szCs w:val="22"/>
        </w:rPr>
      </w:pPr>
      <w:r>
        <w:rPr>
          <w:rStyle w:val="s10"/>
          <w:b/>
          <w:bCs/>
          <w:color w:val="22272F"/>
          <w:sz w:val="22"/>
          <w:szCs w:val="22"/>
        </w:rPr>
        <w:t>- пропорционально календарным дням действия договора в каждом месяце;</w:t>
      </w:r>
    </w:p>
    <w:p w:rsidR="003E5AA3" w:rsidRDefault="004D7BA9" w:rsidP="003E5AA3">
      <w:pPr>
        <w:pStyle w:val="s1"/>
        <w:jc w:val="both"/>
        <w:rPr>
          <w:color w:val="22272F"/>
          <w:sz w:val="22"/>
          <w:szCs w:val="22"/>
        </w:rPr>
      </w:pPr>
      <w:r>
        <w:rPr>
          <w:color w:val="22272F"/>
          <w:sz w:val="22"/>
          <w:szCs w:val="22"/>
        </w:rPr>
        <w:t xml:space="preserve">    </w:t>
      </w:r>
      <w:r w:rsidR="003E5AA3">
        <w:rPr>
          <w:color w:val="22272F"/>
          <w:sz w:val="22"/>
          <w:szCs w:val="22"/>
        </w:rPr>
        <w:t xml:space="preserve">Ранее учтенные на счете 401 40 доходы будущих периодов при досрочном расторжении, изменении условий договора отражаются на сумму уменьшения бухгалтерской записью: </w:t>
      </w:r>
    </w:p>
    <w:p w:rsidR="003E5AA3" w:rsidRDefault="003E5AA3" w:rsidP="003E5AA3">
      <w:pPr>
        <w:pStyle w:val="s1"/>
        <w:jc w:val="both"/>
        <w:rPr>
          <w:color w:val="22272F"/>
          <w:sz w:val="22"/>
          <w:szCs w:val="22"/>
        </w:rPr>
      </w:pPr>
      <w:r>
        <w:rPr>
          <w:rStyle w:val="s10"/>
          <w:b/>
          <w:bCs/>
          <w:color w:val="22272F"/>
          <w:sz w:val="22"/>
          <w:szCs w:val="22"/>
        </w:rPr>
        <w:t>- Дебет Х 401 40 ХХХ Кредит Х 205 ХХ 66Х;</w:t>
      </w:r>
    </w:p>
    <w:p w:rsidR="003E5AA3" w:rsidRDefault="004D7BA9" w:rsidP="003E5AA3">
      <w:pPr>
        <w:pStyle w:val="s1"/>
        <w:jc w:val="both"/>
        <w:rPr>
          <w:color w:val="22272F"/>
          <w:sz w:val="22"/>
          <w:szCs w:val="22"/>
        </w:rPr>
      </w:pPr>
      <w:r>
        <w:rPr>
          <w:color w:val="22272F"/>
          <w:sz w:val="22"/>
          <w:szCs w:val="22"/>
        </w:rPr>
        <w:lastRenderedPageBreak/>
        <w:t xml:space="preserve">    </w:t>
      </w:r>
      <w:r w:rsidR="003E5AA3">
        <w:rPr>
          <w:color w:val="22272F"/>
          <w:sz w:val="22"/>
          <w:szCs w:val="22"/>
        </w:rPr>
        <w:t xml:space="preserve">Уменьшение доходов по услугам (работам), по которым ранее были подписаны акты с контрагентом, на основании решения суда или в досудебном порядке отражается бухгалтерской записью: </w:t>
      </w:r>
    </w:p>
    <w:p w:rsidR="003E5AA3" w:rsidRDefault="003E5AA3" w:rsidP="003E5AA3">
      <w:pPr>
        <w:pStyle w:val="s1"/>
        <w:jc w:val="both"/>
        <w:rPr>
          <w:color w:val="22272F"/>
          <w:sz w:val="22"/>
          <w:szCs w:val="22"/>
        </w:rPr>
      </w:pPr>
      <w:r>
        <w:rPr>
          <w:rStyle w:val="s10"/>
          <w:b/>
          <w:bCs/>
          <w:color w:val="22272F"/>
          <w:sz w:val="22"/>
          <w:szCs w:val="22"/>
        </w:rPr>
        <w:t>- Дебет 2 401 10 131 Кредит 2 205 31 66Х;</w:t>
      </w:r>
    </w:p>
    <w:p w:rsidR="003E5AA3" w:rsidRDefault="002805C3" w:rsidP="003E5AA3">
      <w:pPr>
        <w:pStyle w:val="s1"/>
        <w:jc w:val="both"/>
        <w:rPr>
          <w:color w:val="22272F"/>
          <w:sz w:val="22"/>
          <w:szCs w:val="22"/>
        </w:rPr>
      </w:pPr>
      <w:r>
        <w:rPr>
          <w:color w:val="22272F"/>
          <w:sz w:val="22"/>
          <w:szCs w:val="22"/>
        </w:rPr>
        <w:t xml:space="preserve">    </w:t>
      </w:r>
      <w:r w:rsidR="003E5AA3">
        <w:rPr>
          <w:color w:val="22272F"/>
          <w:sz w:val="22"/>
          <w:szCs w:val="22"/>
        </w:rPr>
        <w:t>При передаче имущества в посуточную (почасовую) аренду (прокат) доходы от аренды в учете признаются</w:t>
      </w:r>
      <w:proofErr w:type="gramStart"/>
      <w:r w:rsidR="003E5AA3">
        <w:rPr>
          <w:color w:val="22272F"/>
          <w:sz w:val="22"/>
          <w:szCs w:val="22"/>
        </w:rPr>
        <w:t xml:space="preserve"> </w:t>
      </w:r>
      <w:r>
        <w:rPr>
          <w:color w:val="22272F"/>
          <w:sz w:val="22"/>
          <w:szCs w:val="22"/>
        </w:rPr>
        <w:t>:</w:t>
      </w:r>
      <w:proofErr w:type="gramEnd"/>
    </w:p>
    <w:p w:rsidR="003E5AA3" w:rsidRDefault="003E5AA3" w:rsidP="003E5AA3">
      <w:pPr>
        <w:pStyle w:val="s1"/>
        <w:jc w:val="both"/>
        <w:rPr>
          <w:color w:val="22272F"/>
          <w:sz w:val="22"/>
          <w:szCs w:val="22"/>
        </w:rPr>
      </w:pPr>
      <w:r>
        <w:rPr>
          <w:rStyle w:val="s10"/>
          <w:b/>
          <w:bCs/>
          <w:color w:val="22272F"/>
          <w:sz w:val="22"/>
          <w:szCs w:val="22"/>
        </w:rPr>
        <w:t>- с применением счета 401 40 "Доходы будущих периодов"</w:t>
      </w:r>
      <w:r w:rsidR="000A03E0">
        <w:rPr>
          <w:rStyle w:val="s10"/>
          <w:b/>
          <w:bCs/>
          <w:color w:val="22272F"/>
          <w:sz w:val="22"/>
          <w:szCs w:val="22"/>
        </w:rPr>
        <w:t xml:space="preserve"> с детализацией</w:t>
      </w:r>
      <w:proofErr w:type="gramStart"/>
      <w:r w:rsidR="000A03E0">
        <w:rPr>
          <w:rStyle w:val="s10"/>
          <w:b/>
          <w:bCs/>
          <w:color w:val="22272F"/>
          <w:sz w:val="22"/>
          <w:szCs w:val="22"/>
        </w:rPr>
        <w:t xml:space="preserve"> </w:t>
      </w:r>
      <w:r>
        <w:rPr>
          <w:rStyle w:val="s10"/>
          <w:b/>
          <w:bCs/>
          <w:color w:val="22272F"/>
          <w:sz w:val="22"/>
          <w:szCs w:val="22"/>
        </w:rPr>
        <w:t>;</w:t>
      </w:r>
      <w:proofErr w:type="gramEnd"/>
      <w:r w:rsidR="002805C3">
        <w:rPr>
          <w:rStyle w:val="s10"/>
          <w:b/>
          <w:bCs/>
          <w:color w:val="22272F"/>
          <w:sz w:val="22"/>
          <w:szCs w:val="22"/>
        </w:rPr>
        <w:t xml:space="preserve"> </w:t>
      </w:r>
    </w:p>
    <w:p w:rsidR="003E5AA3" w:rsidRDefault="003E5AA3" w:rsidP="003E5AA3">
      <w:pPr>
        <w:pStyle w:val="s1"/>
        <w:jc w:val="both"/>
        <w:rPr>
          <w:color w:val="22272F"/>
          <w:sz w:val="22"/>
          <w:szCs w:val="22"/>
        </w:rPr>
      </w:pPr>
      <w:r>
        <w:rPr>
          <w:color w:val="22272F"/>
          <w:sz w:val="22"/>
          <w:szCs w:val="22"/>
        </w:rPr>
        <w:t xml:space="preserve">При этом факт передачи имущества в аренду (прокат) </w:t>
      </w:r>
    </w:p>
    <w:p w:rsidR="003E5AA3" w:rsidRDefault="003E5AA3" w:rsidP="003E5AA3">
      <w:pPr>
        <w:pStyle w:val="s1"/>
        <w:jc w:val="both"/>
        <w:rPr>
          <w:color w:val="22272F"/>
          <w:sz w:val="22"/>
          <w:szCs w:val="22"/>
        </w:rPr>
      </w:pPr>
      <w:r>
        <w:rPr>
          <w:rStyle w:val="s10"/>
          <w:b/>
          <w:bCs/>
          <w:color w:val="22272F"/>
          <w:sz w:val="22"/>
          <w:szCs w:val="22"/>
        </w:rPr>
        <w:t xml:space="preserve">- отражается в учете как внутреннее перемещение объекта и одновременно на </w:t>
      </w:r>
      <w:proofErr w:type="spellStart"/>
      <w:r>
        <w:rPr>
          <w:rStyle w:val="s10"/>
          <w:b/>
          <w:bCs/>
          <w:color w:val="22272F"/>
          <w:sz w:val="22"/>
          <w:szCs w:val="22"/>
        </w:rPr>
        <w:t>забалансовом</w:t>
      </w:r>
      <w:proofErr w:type="spellEnd"/>
      <w:r>
        <w:rPr>
          <w:rStyle w:val="s10"/>
          <w:b/>
          <w:bCs/>
          <w:color w:val="22272F"/>
          <w:sz w:val="22"/>
          <w:szCs w:val="22"/>
        </w:rPr>
        <w:t xml:space="preserve"> счете 25;</w:t>
      </w:r>
    </w:p>
    <w:p w:rsidR="003E5AA3" w:rsidRDefault="004D7BA9" w:rsidP="003E5AA3">
      <w:pPr>
        <w:pStyle w:val="s1"/>
        <w:jc w:val="both"/>
        <w:rPr>
          <w:color w:val="22272F"/>
          <w:sz w:val="22"/>
          <w:szCs w:val="22"/>
        </w:rPr>
      </w:pPr>
      <w:r>
        <w:rPr>
          <w:color w:val="22272F"/>
          <w:sz w:val="22"/>
          <w:szCs w:val="22"/>
        </w:rPr>
        <w:t xml:space="preserve">      </w:t>
      </w:r>
      <w:r w:rsidR="003E5AA3">
        <w:rPr>
          <w:color w:val="22272F"/>
          <w:sz w:val="22"/>
          <w:szCs w:val="22"/>
        </w:rPr>
        <w:t xml:space="preserve">Если доходы от выполнения работ (оказания услуг) были учтены учреждением на счете 401 40 и работы были выполнены (услуги оказаны) досрочно, то </w:t>
      </w:r>
    </w:p>
    <w:p w:rsidR="003E5AA3" w:rsidRDefault="003E5AA3" w:rsidP="003E5AA3">
      <w:pPr>
        <w:pStyle w:val="s1"/>
        <w:jc w:val="both"/>
        <w:rPr>
          <w:color w:val="22272F"/>
          <w:sz w:val="22"/>
          <w:szCs w:val="22"/>
        </w:rPr>
      </w:pPr>
      <w:r>
        <w:rPr>
          <w:rStyle w:val="s10"/>
          <w:b/>
          <w:bCs/>
          <w:color w:val="22272F"/>
          <w:sz w:val="22"/>
          <w:szCs w:val="22"/>
        </w:rPr>
        <w:t>- доходы признаются на счете 401 10 датой подписания акта;</w:t>
      </w:r>
    </w:p>
    <w:p w:rsidR="003E5AA3" w:rsidRDefault="004D7BA9" w:rsidP="003E5AA3">
      <w:pPr>
        <w:pStyle w:val="s1"/>
        <w:jc w:val="both"/>
        <w:rPr>
          <w:color w:val="22272F"/>
          <w:sz w:val="22"/>
          <w:szCs w:val="22"/>
        </w:rPr>
      </w:pPr>
      <w:r>
        <w:rPr>
          <w:color w:val="22272F"/>
          <w:sz w:val="22"/>
          <w:szCs w:val="22"/>
        </w:rPr>
        <w:t xml:space="preserve">      </w:t>
      </w:r>
      <w:r w:rsidR="003E5AA3">
        <w:rPr>
          <w:color w:val="22272F"/>
          <w:sz w:val="22"/>
          <w:szCs w:val="22"/>
        </w:rPr>
        <w:t>Устанавливаются следующие особенности признания доходов будущих периодов доходами текущего финансового года:</w:t>
      </w:r>
    </w:p>
    <w:p w:rsidR="003E5AA3" w:rsidRDefault="004D7BA9" w:rsidP="003E5AA3">
      <w:pPr>
        <w:pStyle w:val="s1"/>
        <w:jc w:val="both"/>
        <w:rPr>
          <w:color w:val="22272F"/>
          <w:sz w:val="22"/>
          <w:szCs w:val="22"/>
        </w:rPr>
      </w:pPr>
      <w:r>
        <w:rPr>
          <w:color w:val="22272F"/>
          <w:sz w:val="22"/>
          <w:szCs w:val="22"/>
        </w:rPr>
        <w:t xml:space="preserve">   </w:t>
      </w:r>
      <w:r w:rsidR="003E5AA3">
        <w:rPr>
          <w:color w:val="22272F"/>
          <w:sz w:val="22"/>
          <w:szCs w:val="22"/>
        </w:rPr>
        <w:t> Признание доходами текущего периода доходов, начисленных за выполненные и сданные заказчикам отдельные этапы работ, услуг, не относящихся к доходам текущего отчетного периода, осуществляется первым рабочим днем года, в котором у учреждения возникает право на получение этого дохода.</w:t>
      </w:r>
    </w:p>
    <w:p w:rsidR="003E5AA3" w:rsidRDefault="004D7BA9" w:rsidP="003E5AA3">
      <w:pPr>
        <w:pStyle w:val="s1"/>
        <w:jc w:val="both"/>
        <w:rPr>
          <w:color w:val="22272F"/>
          <w:sz w:val="22"/>
          <w:szCs w:val="22"/>
        </w:rPr>
      </w:pPr>
      <w:r>
        <w:rPr>
          <w:color w:val="22272F"/>
          <w:sz w:val="22"/>
          <w:szCs w:val="22"/>
        </w:rPr>
        <w:t xml:space="preserve">    </w:t>
      </w:r>
      <w:r w:rsidR="003E5AA3">
        <w:rPr>
          <w:color w:val="22272F"/>
          <w:sz w:val="22"/>
          <w:szCs w:val="22"/>
        </w:rPr>
        <w:t xml:space="preserve"> Доходы будущих периодов при пожертвовании основных средств признаются доходами текущего года </w:t>
      </w:r>
    </w:p>
    <w:p w:rsidR="003E5AA3" w:rsidRDefault="003E5AA3" w:rsidP="003E5AA3">
      <w:pPr>
        <w:pStyle w:val="s1"/>
        <w:jc w:val="both"/>
        <w:rPr>
          <w:color w:val="22272F"/>
          <w:sz w:val="22"/>
          <w:szCs w:val="22"/>
        </w:rPr>
      </w:pPr>
      <w:r>
        <w:rPr>
          <w:rStyle w:val="s10"/>
          <w:b/>
          <w:bCs/>
          <w:color w:val="22272F"/>
          <w:sz w:val="22"/>
          <w:szCs w:val="22"/>
        </w:rPr>
        <w:t>- ежемесячно в течение срока полезного использования полученного имущества;</w:t>
      </w:r>
    </w:p>
    <w:p w:rsidR="003E5AA3" w:rsidRDefault="004D7BA9" w:rsidP="003E5AA3">
      <w:pPr>
        <w:pStyle w:val="s1"/>
        <w:jc w:val="both"/>
        <w:rPr>
          <w:color w:val="22272F"/>
          <w:sz w:val="22"/>
          <w:szCs w:val="22"/>
        </w:rPr>
      </w:pPr>
      <w:r>
        <w:rPr>
          <w:color w:val="22272F"/>
          <w:sz w:val="22"/>
          <w:szCs w:val="22"/>
        </w:rPr>
        <w:t xml:space="preserve">      </w:t>
      </w:r>
      <w:r w:rsidR="003E5AA3">
        <w:rPr>
          <w:color w:val="22272F"/>
          <w:sz w:val="22"/>
          <w:szCs w:val="22"/>
        </w:rPr>
        <w:t>Доходы будущих периодов при пожертвовании "потребляемых" запасов признаются доходами текущего года</w:t>
      </w:r>
      <w:proofErr w:type="gramStart"/>
      <w:r w:rsidR="003E5AA3">
        <w:rPr>
          <w:color w:val="22272F"/>
          <w:sz w:val="22"/>
          <w:szCs w:val="22"/>
        </w:rPr>
        <w:t xml:space="preserve"> </w:t>
      </w:r>
      <w:r>
        <w:rPr>
          <w:color w:val="22272F"/>
          <w:sz w:val="22"/>
          <w:szCs w:val="22"/>
        </w:rPr>
        <w:t>:</w:t>
      </w:r>
      <w:proofErr w:type="gramEnd"/>
    </w:p>
    <w:p w:rsidR="003E5AA3" w:rsidRDefault="003E5AA3" w:rsidP="003E5AA3">
      <w:pPr>
        <w:pStyle w:val="s1"/>
        <w:jc w:val="both"/>
        <w:rPr>
          <w:color w:val="22272F"/>
          <w:sz w:val="22"/>
          <w:szCs w:val="22"/>
        </w:rPr>
      </w:pPr>
      <w:r>
        <w:rPr>
          <w:rStyle w:val="s10"/>
          <w:b/>
          <w:bCs/>
          <w:color w:val="22272F"/>
          <w:sz w:val="22"/>
          <w:szCs w:val="22"/>
        </w:rPr>
        <w:t>- по мере их использования пропорционально стоимости фактически израсходованных и списанных материальных ценностей;</w:t>
      </w:r>
    </w:p>
    <w:p w:rsidR="003E5AA3" w:rsidRDefault="004D7BA9" w:rsidP="003E5AA3">
      <w:pPr>
        <w:pStyle w:val="s1"/>
        <w:jc w:val="both"/>
        <w:rPr>
          <w:color w:val="22272F"/>
          <w:sz w:val="22"/>
          <w:szCs w:val="22"/>
        </w:rPr>
      </w:pPr>
      <w:r>
        <w:rPr>
          <w:color w:val="22272F"/>
          <w:sz w:val="22"/>
          <w:szCs w:val="22"/>
        </w:rPr>
        <w:t xml:space="preserve">     </w:t>
      </w:r>
      <w:r w:rsidR="003E5AA3">
        <w:rPr>
          <w:color w:val="22272F"/>
          <w:sz w:val="22"/>
          <w:szCs w:val="22"/>
        </w:rPr>
        <w:t xml:space="preserve">Начисление государственных пошлин отражается в бухгалтерском учете с применением счета 303 05 на основании </w:t>
      </w:r>
    </w:p>
    <w:p w:rsidR="003E5AA3" w:rsidRDefault="003E5AA3" w:rsidP="003E5AA3">
      <w:pPr>
        <w:pStyle w:val="s1"/>
        <w:jc w:val="both"/>
        <w:rPr>
          <w:color w:val="22272F"/>
          <w:sz w:val="22"/>
          <w:szCs w:val="22"/>
        </w:rPr>
      </w:pPr>
      <w:r>
        <w:rPr>
          <w:rStyle w:val="s10"/>
          <w:b/>
          <w:bCs/>
          <w:color w:val="22272F"/>
          <w:sz w:val="22"/>
          <w:szCs w:val="22"/>
        </w:rPr>
        <w:t>- документов, подтверждающих оказание соответствующей государственной (муниципальной) услуги;</w:t>
      </w:r>
    </w:p>
    <w:p w:rsidR="003E5AA3" w:rsidRDefault="004D7BA9" w:rsidP="003E5AA3">
      <w:pPr>
        <w:pStyle w:val="s1"/>
        <w:jc w:val="both"/>
        <w:rPr>
          <w:color w:val="22272F"/>
          <w:sz w:val="22"/>
          <w:szCs w:val="22"/>
        </w:rPr>
      </w:pPr>
      <w:r>
        <w:rPr>
          <w:color w:val="22272F"/>
          <w:sz w:val="22"/>
          <w:szCs w:val="22"/>
        </w:rPr>
        <w:t xml:space="preserve">      </w:t>
      </w:r>
      <w:r w:rsidR="003E5AA3">
        <w:rPr>
          <w:color w:val="22272F"/>
          <w:sz w:val="22"/>
          <w:szCs w:val="22"/>
        </w:rPr>
        <w:t>Размер штрафных санкций, расчет которых производится исходя из ставки рефинансирования, рассчитывается отдельно за каждый период, в котором действовало то или иное значение ставки. Затем полученные результаты складываются.</w:t>
      </w:r>
    </w:p>
    <w:p w:rsidR="00742A29" w:rsidRDefault="00742A29" w:rsidP="003E5AA3">
      <w:pPr>
        <w:pStyle w:val="s1"/>
        <w:jc w:val="both"/>
        <w:rPr>
          <w:b/>
          <w:color w:val="22272F"/>
          <w:sz w:val="31"/>
          <w:szCs w:val="31"/>
          <w:shd w:val="clear" w:color="auto" w:fill="FFFFFF"/>
        </w:rPr>
      </w:pPr>
      <w:r>
        <w:rPr>
          <w:color w:val="22272F"/>
          <w:sz w:val="31"/>
          <w:szCs w:val="31"/>
          <w:shd w:val="clear" w:color="auto" w:fill="FFFFFF"/>
        </w:rPr>
        <w:t xml:space="preserve">                       </w:t>
      </w:r>
      <w:r w:rsidRPr="00152F2E">
        <w:rPr>
          <w:b/>
          <w:color w:val="22272F"/>
          <w:sz w:val="31"/>
          <w:szCs w:val="31"/>
          <w:shd w:val="clear" w:color="auto" w:fill="FFFFFF"/>
        </w:rPr>
        <w:t xml:space="preserve"> Резервы предстоящих расходов</w:t>
      </w:r>
    </w:p>
    <w:p w:rsidR="00152F2E" w:rsidRPr="00152F2E" w:rsidRDefault="00152F2E" w:rsidP="00152F2E">
      <w:pPr>
        <w:pStyle w:val="s3"/>
        <w:rPr>
          <w:color w:val="22272F"/>
          <w:sz w:val="28"/>
          <w:szCs w:val="28"/>
        </w:rPr>
      </w:pPr>
      <w:r w:rsidRPr="00152F2E">
        <w:rPr>
          <w:color w:val="22272F"/>
          <w:sz w:val="28"/>
          <w:szCs w:val="28"/>
        </w:rPr>
        <w:t>Дополн</w:t>
      </w:r>
      <w:r>
        <w:rPr>
          <w:color w:val="22272F"/>
          <w:sz w:val="28"/>
          <w:szCs w:val="28"/>
        </w:rPr>
        <w:t>ить раздел:</w:t>
      </w:r>
    </w:p>
    <w:p w:rsidR="00F536E0" w:rsidRDefault="00F536E0" w:rsidP="00F536E0">
      <w:pPr>
        <w:pStyle w:val="s1"/>
        <w:shd w:val="clear" w:color="auto" w:fill="FFFFFF"/>
        <w:jc w:val="both"/>
        <w:rPr>
          <w:color w:val="22272F"/>
          <w:sz w:val="22"/>
          <w:szCs w:val="22"/>
        </w:rPr>
      </w:pPr>
      <w:r>
        <w:rPr>
          <w:color w:val="22272F"/>
          <w:sz w:val="22"/>
          <w:szCs w:val="22"/>
        </w:rPr>
        <w:lastRenderedPageBreak/>
        <w:t xml:space="preserve">    Для резерва по обязательствам учреждения, возникающим по фактам хозяйственной деятельности (сделкам, операциям), по начислению которых существует на отчетную дату неопределенность по их размеру ввиду отсутствия первичных учетных документов -</w:t>
      </w:r>
    </w:p>
    <w:p w:rsidR="00F536E0" w:rsidRDefault="00F536E0" w:rsidP="00F536E0">
      <w:pPr>
        <w:pStyle w:val="s1"/>
        <w:shd w:val="clear" w:color="auto" w:fill="FFFFFF"/>
        <w:jc w:val="both"/>
        <w:rPr>
          <w:color w:val="22272F"/>
          <w:sz w:val="22"/>
          <w:szCs w:val="22"/>
        </w:rPr>
      </w:pPr>
      <w:r>
        <w:rPr>
          <w:rStyle w:val="s10"/>
          <w:b/>
          <w:bCs/>
          <w:color w:val="22272F"/>
          <w:sz w:val="22"/>
          <w:szCs w:val="22"/>
        </w:rPr>
        <w:t>- единичный договор;</w:t>
      </w:r>
    </w:p>
    <w:p w:rsidR="00F536E0" w:rsidRDefault="00F536E0" w:rsidP="00F536E0">
      <w:pPr>
        <w:pStyle w:val="s1"/>
        <w:shd w:val="clear" w:color="auto" w:fill="FFFFFF"/>
        <w:jc w:val="both"/>
        <w:rPr>
          <w:color w:val="22272F"/>
          <w:sz w:val="22"/>
          <w:szCs w:val="22"/>
        </w:rPr>
      </w:pPr>
      <w:r>
        <w:rPr>
          <w:color w:val="22272F"/>
          <w:sz w:val="22"/>
          <w:szCs w:val="22"/>
        </w:rPr>
        <w:t xml:space="preserve">    Признание резервов осуществляется в оценочном значении. Метод расчета суммовых величин каждого резерва определяется соответствующими федеральными стандартами бухгалтерского учета государственных финансов и Методическими рекомендациями, доведенными письмами Минфина России, к ним</w:t>
      </w:r>
      <w:r w:rsidR="0046449C">
        <w:rPr>
          <w:color w:val="22272F"/>
          <w:sz w:val="22"/>
          <w:szCs w:val="22"/>
        </w:rPr>
        <w:t>.</w:t>
      </w:r>
    </w:p>
    <w:p w:rsidR="00F536E0" w:rsidRDefault="00F536E0" w:rsidP="00F536E0">
      <w:pPr>
        <w:pStyle w:val="s91"/>
        <w:shd w:val="clear" w:color="auto" w:fill="FFFFFF"/>
        <w:jc w:val="both"/>
        <w:rPr>
          <w:color w:val="22272F"/>
          <w:sz w:val="21"/>
          <w:szCs w:val="21"/>
        </w:rPr>
      </w:pPr>
      <w:r>
        <w:rPr>
          <w:color w:val="22272F"/>
          <w:sz w:val="21"/>
          <w:szCs w:val="21"/>
        </w:rPr>
        <w:t>(Основание: </w:t>
      </w:r>
      <w:hyperlink r:id="rId119" w:anchor="/document/71978912/entry/1007" w:history="1">
        <w:r>
          <w:rPr>
            <w:rStyle w:val="a3"/>
            <w:color w:val="3272C0"/>
            <w:sz w:val="21"/>
            <w:szCs w:val="21"/>
          </w:rPr>
          <w:t>п.п. 7</w:t>
        </w:r>
      </w:hyperlink>
      <w:r>
        <w:rPr>
          <w:color w:val="22272F"/>
          <w:sz w:val="21"/>
          <w:szCs w:val="21"/>
        </w:rPr>
        <w:t>, </w:t>
      </w:r>
      <w:hyperlink r:id="rId120" w:anchor="/document/71978912/entry/1021" w:history="1">
        <w:r>
          <w:rPr>
            <w:rStyle w:val="a3"/>
            <w:color w:val="3272C0"/>
            <w:sz w:val="21"/>
            <w:szCs w:val="21"/>
          </w:rPr>
          <w:t>21</w:t>
        </w:r>
      </w:hyperlink>
      <w:r>
        <w:rPr>
          <w:color w:val="22272F"/>
          <w:sz w:val="21"/>
          <w:szCs w:val="21"/>
        </w:rPr>
        <w:t> СГС "Резервы. Раскрытие информации об условных обязательствах и условных активах", </w:t>
      </w:r>
      <w:hyperlink r:id="rId121" w:anchor="/document/72369488/entry/1410" w:history="1">
        <w:r>
          <w:rPr>
            <w:rStyle w:val="a3"/>
            <w:color w:val="3272C0"/>
            <w:sz w:val="21"/>
            <w:szCs w:val="21"/>
          </w:rPr>
          <w:t>п.п. 4.1</w:t>
        </w:r>
      </w:hyperlink>
      <w:r>
        <w:rPr>
          <w:color w:val="22272F"/>
          <w:sz w:val="21"/>
          <w:szCs w:val="21"/>
        </w:rPr>
        <w:t>, </w:t>
      </w:r>
      <w:hyperlink r:id="rId122" w:anchor="/document/72369488/entry/1430" w:history="1">
        <w:r>
          <w:rPr>
            <w:rStyle w:val="a3"/>
            <w:color w:val="3272C0"/>
            <w:sz w:val="21"/>
            <w:szCs w:val="21"/>
          </w:rPr>
          <w:t>4.3</w:t>
        </w:r>
      </w:hyperlink>
      <w:r>
        <w:rPr>
          <w:color w:val="22272F"/>
          <w:sz w:val="21"/>
          <w:szCs w:val="21"/>
        </w:rPr>
        <w:t> Методических рекомендаций, доведенных </w:t>
      </w:r>
      <w:hyperlink r:id="rId123" w:anchor="/document/72369488/entry/0" w:history="1">
        <w:r>
          <w:rPr>
            <w:rStyle w:val="a3"/>
            <w:color w:val="3272C0"/>
            <w:sz w:val="21"/>
            <w:szCs w:val="21"/>
          </w:rPr>
          <w:t>письмом</w:t>
        </w:r>
      </w:hyperlink>
      <w:r>
        <w:rPr>
          <w:color w:val="22272F"/>
          <w:sz w:val="21"/>
          <w:szCs w:val="21"/>
        </w:rPr>
        <w:t> Минфина России от 05.08.2019 N 02-07-07/58716, </w:t>
      </w:r>
      <w:hyperlink r:id="rId124" w:anchor="/document/72146396/entry/1032" w:history="1">
        <w:r>
          <w:rPr>
            <w:rStyle w:val="a3"/>
            <w:color w:val="3272C0"/>
            <w:sz w:val="21"/>
            <w:szCs w:val="21"/>
          </w:rPr>
          <w:t>п. 32</w:t>
        </w:r>
      </w:hyperlink>
      <w:r>
        <w:rPr>
          <w:color w:val="22272F"/>
          <w:sz w:val="21"/>
          <w:szCs w:val="21"/>
        </w:rPr>
        <w:t> СГС "Запасы", </w:t>
      </w:r>
      <w:hyperlink r:id="rId125" w:anchor="/document/12180849/entry/3021" w:history="1">
        <w:r>
          <w:rPr>
            <w:rStyle w:val="a3"/>
            <w:color w:val="3272C0"/>
            <w:sz w:val="21"/>
            <w:szCs w:val="21"/>
          </w:rPr>
          <w:t>п. 302.1</w:t>
        </w:r>
      </w:hyperlink>
      <w:r>
        <w:rPr>
          <w:color w:val="22272F"/>
          <w:sz w:val="21"/>
          <w:szCs w:val="21"/>
        </w:rPr>
        <w:t> Инструкции N 157н)</w:t>
      </w:r>
      <w:r w:rsidR="0046449C">
        <w:rPr>
          <w:color w:val="22272F"/>
          <w:sz w:val="21"/>
          <w:szCs w:val="21"/>
        </w:rPr>
        <w:t>,</w:t>
      </w:r>
    </w:p>
    <w:p w:rsidR="0046449C" w:rsidRDefault="0046449C" w:rsidP="0046449C">
      <w:pPr>
        <w:pStyle w:val="s3"/>
        <w:jc w:val="center"/>
        <w:rPr>
          <w:b/>
          <w:color w:val="22272F"/>
          <w:sz w:val="31"/>
          <w:szCs w:val="31"/>
        </w:rPr>
      </w:pPr>
      <w:r w:rsidRPr="00152F2E">
        <w:rPr>
          <w:b/>
          <w:color w:val="22272F"/>
          <w:sz w:val="31"/>
          <w:szCs w:val="31"/>
        </w:rPr>
        <w:t>Санкционирование расходов</w:t>
      </w:r>
    </w:p>
    <w:p w:rsidR="00152F2E" w:rsidRPr="00152F2E" w:rsidRDefault="00152F2E" w:rsidP="00152F2E">
      <w:pPr>
        <w:pStyle w:val="s3"/>
        <w:rPr>
          <w:color w:val="22272F"/>
          <w:sz w:val="28"/>
          <w:szCs w:val="28"/>
        </w:rPr>
      </w:pPr>
      <w:r w:rsidRPr="00152F2E">
        <w:rPr>
          <w:color w:val="22272F"/>
          <w:sz w:val="28"/>
          <w:szCs w:val="28"/>
        </w:rPr>
        <w:t>Дополн</w:t>
      </w:r>
      <w:r>
        <w:rPr>
          <w:color w:val="22272F"/>
          <w:sz w:val="28"/>
          <w:szCs w:val="28"/>
        </w:rPr>
        <w:t>ить раздел:</w:t>
      </w:r>
    </w:p>
    <w:p w:rsidR="0046449C" w:rsidRDefault="0046449C" w:rsidP="0046449C">
      <w:pPr>
        <w:pStyle w:val="s1"/>
        <w:jc w:val="both"/>
        <w:rPr>
          <w:color w:val="22272F"/>
          <w:sz w:val="22"/>
          <w:szCs w:val="22"/>
        </w:rPr>
      </w:pPr>
      <w:r>
        <w:rPr>
          <w:color w:val="22272F"/>
          <w:sz w:val="22"/>
          <w:szCs w:val="22"/>
        </w:rPr>
        <w:t xml:space="preserve">    Учет принятых обязательств и денежных обязательств осуществляется на основании следующих документов, подтверждающих их принятие </w:t>
      </w:r>
    </w:p>
    <w:tbl>
      <w:tblPr>
        <w:tblW w:w="9765" w:type="dxa"/>
        <w:tblCellMar>
          <w:top w:w="15" w:type="dxa"/>
          <w:left w:w="15" w:type="dxa"/>
          <w:bottom w:w="15" w:type="dxa"/>
          <w:right w:w="15" w:type="dxa"/>
        </w:tblCellMar>
        <w:tblLook w:val="04A0" w:firstRow="1" w:lastRow="0" w:firstColumn="1" w:lastColumn="0" w:noHBand="0" w:noVBand="1"/>
      </w:tblPr>
      <w:tblGrid>
        <w:gridCol w:w="545"/>
        <w:gridCol w:w="4474"/>
        <w:gridCol w:w="4746"/>
      </w:tblGrid>
      <w:tr w:rsidR="0046449C" w:rsidTr="0046449C">
        <w:tc>
          <w:tcPr>
            <w:tcW w:w="540" w:type="dxa"/>
            <w:tcBorders>
              <w:top w:val="single" w:sz="6" w:space="0" w:color="000000"/>
              <w:left w:val="single" w:sz="6" w:space="0" w:color="000000"/>
            </w:tcBorders>
            <w:vAlign w:val="center"/>
            <w:hideMark/>
          </w:tcPr>
          <w:p w:rsidR="0046449C" w:rsidRDefault="0046449C">
            <w:pPr>
              <w:pStyle w:val="s1"/>
              <w:spacing w:before="0" w:beforeAutospacing="0" w:after="0" w:afterAutospacing="0"/>
              <w:jc w:val="center"/>
            </w:pPr>
            <w:r>
              <w:t>N п/п</w:t>
            </w:r>
          </w:p>
        </w:tc>
        <w:tc>
          <w:tcPr>
            <w:tcW w:w="4440" w:type="dxa"/>
            <w:tcBorders>
              <w:top w:val="single" w:sz="6" w:space="0" w:color="000000"/>
              <w:left w:val="single" w:sz="6" w:space="0" w:color="000000"/>
            </w:tcBorders>
            <w:vAlign w:val="center"/>
            <w:hideMark/>
          </w:tcPr>
          <w:p w:rsidR="0046449C" w:rsidRDefault="0046449C">
            <w:pPr>
              <w:pStyle w:val="s1"/>
              <w:spacing w:before="0" w:beforeAutospacing="0" w:after="0" w:afterAutospacing="0"/>
              <w:jc w:val="center"/>
            </w:pPr>
            <w:r>
              <w:t>Документ, на основании которого возникает </w:t>
            </w:r>
            <w:r>
              <w:rPr>
                <w:rStyle w:val="s17"/>
              </w:rPr>
              <w:t>обязательство</w:t>
            </w:r>
          </w:p>
        </w:tc>
        <w:tc>
          <w:tcPr>
            <w:tcW w:w="4710" w:type="dxa"/>
            <w:tcBorders>
              <w:top w:val="single" w:sz="6" w:space="0" w:color="000000"/>
              <w:left w:val="single" w:sz="6" w:space="0" w:color="000000"/>
              <w:right w:val="single" w:sz="6" w:space="0" w:color="000000"/>
            </w:tcBorders>
            <w:vAlign w:val="center"/>
            <w:hideMark/>
          </w:tcPr>
          <w:p w:rsidR="0046449C" w:rsidRDefault="0046449C">
            <w:pPr>
              <w:pStyle w:val="s1"/>
              <w:spacing w:before="0" w:beforeAutospacing="0" w:after="0" w:afterAutospacing="0"/>
              <w:jc w:val="center"/>
            </w:pPr>
            <w:r>
              <w:t>Документ, подтверждающий возникновение денежного обязательства</w:t>
            </w:r>
          </w:p>
        </w:tc>
      </w:tr>
      <w:tr w:rsidR="0046449C" w:rsidTr="0046449C">
        <w:trPr>
          <w:trHeight w:val="240"/>
        </w:trPr>
        <w:tc>
          <w:tcPr>
            <w:tcW w:w="525" w:type="dxa"/>
            <w:vMerge w:val="restart"/>
            <w:tcBorders>
              <w:top w:val="single" w:sz="6" w:space="0" w:color="000000"/>
              <w:left w:val="single" w:sz="6" w:space="0" w:color="000000"/>
              <w:right w:val="single" w:sz="6" w:space="0" w:color="000000"/>
            </w:tcBorders>
            <w:hideMark/>
          </w:tcPr>
          <w:p w:rsidR="0046449C" w:rsidRDefault="0046449C">
            <w:pPr>
              <w:pStyle w:val="s1"/>
              <w:spacing w:before="0" w:beforeAutospacing="0" w:after="0" w:afterAutospacing="0"/>
            </w:pPr>
            <w:r>
              <w:t>1.</w:t>
            </w:r>
          </w:p>
        </w:tc>
        <w:tc>
          <w:tcPr>
            <w:tcW w:w="4425" w:type="dxa"/>
            <w:vMerge w:val="restart"/>
            <w:tcBorders>
              <w:top w:val="single" w:sz="6" w:space="0" w:color="000000"/>
              <w:left w:val="single" w:sz="6" w:space="0" w:color="000000"/>
              <w:right w:val="single" w:sz="6" w:space="0" w:color="000000"/>
            </w:tcBorders>
            <w:hideMark/>
          </w:tcPr>
          <w:p w:rsidR="0046449C" w:rsidRDefault="0046449C">
            <w:pPr>
              <w:pStyle w:val="s16"/>
              <w:spacing w:before="0" w:beforeAutospacing="0" w:after="0" w:afterAutospacing="0"/>
            </w:pPr>
            <w:r>
              <w:t>Контракт (договор) на поставку товаров, выполнение работ, оказание услуг</w:t>
            </w:r>
          </w:p>
        </w:tc>
        <w:tc>
          <w:tcPr>
            <w:tcW w:w="4710" w:type="dxa"/>
            <w:tcBorders>
              <w:top w:val="single" w:sz="6" w:space="0" w:color="000000"/>
              <w:left w:val="single" w:sz="6" w:space="0" w:color="000000"/>
              <w:right w:val="single" w:sz="6" w:space="0" w:color="000000"/>
            </w:tcBorders>
            <w:hideMark/>
          </w:tcPr>
          <w:p w:rsidR="0046449C" w:rsidRDefault="0046449C">
            <w:pPr>
              <w:pStyle w:val="s16"/>
              <w:spacing w:before="0" w:beforeAutospacing="0" w:after="0" w:afterAutospacing="0"/>
            </w:pPr>
            <w:r>
              <w:t>Акт выполненных работ</w:t>
            </w:r>
          </w:p>
        </w:tc>
      </w:tr>
      <w:tr w:rsidR="0046449C" w:rsidTr="0046449C">
        <w:tc>
          <w:tcPr>
            <w:tcW w:w="0" w:type="auto"/>
            <w:vMerge/>
            <w:tcBorders>
              <w:top w:val="single" w:sz="6" w:space="0" w:color="000000"/>
              <w:left w:val="single" w:sz="6" w:space="0" w:color="000000"/>
              <w:right w:val="single" w:sz="6" w:space="0" w:color="000000"/>
            </w:tcBorders>
            <w:vAlign w:val="center"/>
            <w:hideMark/>
          </w:tcPr>
          <w:p w:rsidR="0046449C" w:rsidRDefault="0046449C"/>
        </w:tc>
        <w:tc>
          <w:tcPr>
            <w:tcW w:w="0" w:type="auto"/>
            <w:vMerge/>
            <w:tcBorders>
              <w:top w:val="single" w:sz="6" w:space="0" w:color="000000"/>
              <w:left w:val="single" w:sz="6" w:space="0" w:color="000000"/>
              <w:right w:val="single" w:sz="6" w:space="0" w:color="000000"/>
            </w:tcBorders>
            <w:vAlign w:val="center"/>
            <w:hideMark/>
          </w:tcPr>
          <w:p w:rsidR="0046449C" w:rsidRDefault="0046449C"/>
        </w:tc>
        <w:tc>
          <w:tcPr>
            <w:tcW w:w="4710" w:type="dxa"/>
            <w:tcBorders>
              <w:top w:val="single" w:sz="6" w:space="0" w:color="000000"/>
              <w:left w:val="single" w:sz="6" w:space="0" w:color="000000"/>
              <w:right w:val="single" w:sz="6" w:space="0" w:color="000000"/>
            </w:tcBorders>
            <w:hideMark/>
          </w:tcPr>
          <w:p w:rsidR="0046449C" w:rsidRDefault="0046449C">
            <w:pPr>
              <w:pStyle w:val="s16"/>
              <w:spacing w:before="0" w:beforeAutospacing="0" w:after="0" w:afterAutospacing="0"/>
            </w:pPr>
            <w:r>
              <w:t>Акт об оказании услуг</w:t>
            </w:r>
          </w:p>
        </w:tc>
      </w:tr>
      <w:tr w:rsidR="0046449C" w:rsidTr="0046449C">
        <w:tc>
          <w:tcPr>
            <w:tcW w:w="0" w:type="auto"/>
            <w:vMerge/>
            <w:tcBorders>
              <w:top w:val="single" w:sz="6" w:space="0" w:color="000000"/>
              <w:left w:val="single" w:sz="6" w:space="0" w:color="000000"/>
              <w:right w:val="single" w:sz="6" w:space="0" w:color="000000"/>
            </w:tcBorders>
            <w:vAlign w:val="center"/>
            <w:hideMark/>
          </w:tcPr>
          <w:p w:rsidR="0046449C" w:rsidRDefault="0046449C"/>
        </w:tc>
        <w:tc>
          <w:tcPr>
            <w:tcW w:w="0" w:type="auto"/>
            <w:vMerge/>
            <w:tcBorders>
              <w:top w:val="single" w:sz="6" w:space="0" w:color="000000"/>
              <w:left w:val="single" w:sz="6" w:space="0" w:color="000000"/>
              <w:right w:val="single" w:sz="6" w:space="0" w:color="000000"/>
            </w:tcBorders>
            <w:vAlign w:val="center"/>
            <w:hideMark/>
          </w:tcPr>
          <w:p w:rsidR="0046449C" w:rsidRDefault="0046449C"/>
        </w:tc>
        <w:tc>
          <w:tcPr>
            <w:tcW w:w="4710" w:type="dxa"/>
            <w:tcBorders>
              <w:top w:val="single" w:sz="6" w:space="0" w:color="000000"/>
              <w:left w:val="single" w:sz="6" w:space="0" w:color="000000"/>
              <w:right w:val="single" w:sz="6" w:space="0" w:color="000000"/>
            </w:tcBorders>
            <w:hideMark/>
          </w:tcPr>
          <w:p w:rsidR="0046449C" w:rsidRDefault="0046449C">
            <w:pPr>
              <w:pStyle w:val="s16"/>
              <w:spacing w:before="0" w:beforeAutospacing="0" w:after="0" w:afterAutospacing="0"/>
            </w:pPr>
            <w:r>
              <w:t>Акт приема-передачи</w:t>
            </w:r>
          </w:p>
        </w:tc>
      </w:tr>
      <w:tr w:rsidR="0046449C" w:rsidTr="0046449C">
        <w:tc>
          <w:tcPr>
            <w:tcW w:w="0" w:type="auto"/>
            <w:vMerge/>
            <w:tcBorders>
              <w:top w:val="single" w:sz="6" w:space="0" w:color="000000"/>
              <w:left w:val="single" w:sz="6" w:space="0" w:color="000000"/>
              <w:right w:val="single" w:sz="6" w:space="0" w:color="000000"/>
            </w:tcBorders>
            <w:vAlign w:val="center"/>
            <w:hideMark/>
          </w:tcPr>
          <w:p w:rsidR="0046449C" w:rsidRDefault="0046449C"/>
        </w:tc>
        <w:tc>
          <w:tcPr>
            <w:tcW w:w="0" w:type="auto"/>
            <w:vMerge/>
            <w:tcBorders>
              <w:top w:val="single" w:sz="6" w:space="0" w:color="000000"/>
              <w:left w:val="single" w:sz="6" w:space="0" w:color="000000"/>
              <w:right w:val="single" w:sz="6" w:space="0" w:color="000000"/>
            </w:tcBorders>
            <w:vAlign w:val="center"/>
            <w:hideMark/>
          </w:tcPr>
          <w:p w:rsidR="0046449C" w:rsidRDefault="0046449C"/>
        </w:tc>
        <w:tc>
          <w:tcPr>
            <w:tcW w:w="4710" w:type="dxa"/>
            <w:tcBorders>
              <w:top w:val="single" w:sz="6" w:space="0" w:color="000000"/>
              <w:left w:val="single" w:sz="6" w:space="0" w:color="000000"/>
              <w:right w:val="single" w:sz="6" w:space="0" w:color="000000"/>
            </w:tcBorders>
            <w:hideMark/>
          </w:tcPr>
          <w:p w:rsidR="0046449C" w:rsidRDefault="0046449C">
            <w:pPr>
              <w:pStyle w:val="s16"/>
              <w:spacing w:before="0" w:beforeAutospacing="0" w:after="0" w:afterAutospacing="0"/>
            </w:pPr>
            <w:r>
              <w:t>Контракт (в случае осуществления авансовых платежей в соответствии с условиями контракта, внесения арендной платы)</w:t>
            </w:r>
          </w:p>
        </w:tc>
      </w:tr>
      <w:tr w:rsidR="0046449C" w:rsidTr="0046449C">
        <w:tc>
          <w:tcPr>
            <w:tcW w:w="0" w:type="auto"/>
            <w:vMerge/>
            <w:tcBorders>
              <w:top w:val="single" w:sz="6" w:space="0" w:color="000000"/>
              <w:left w:val="single" w:sz="6" w:space="0" w:color="000000"/>
              <w:right w:val="single" w:sz="6" w:space="0" w:color="000000"/>
            </w:tcBorders>
            <w:vAlign w:val="center"/>
            <w:hideMark/>
          </w:tcPr>
          <w:p w:rsidR="0046449C" w:rsidRDefault="0046449C"/>
        </w:tc>
        <w:tc>
          <w:tcPr>
            <w:tcW w:w="0" w:type="auto"/>
            <w:vMerge/>
            <w:tcBorders>
              <w:top w:val="single" w:sz="6" w:space="0" w:color="000000"/>
              <w:left w:val="single" w:sz="6" w:space="0" w:color="000000"/>
              <w:right w:val="single" w:sz="6" w:space="0" w:color="000000"/>
            </w:tcBorders>
            <w:vAlign w:val="center"/>
            <w:hideMark/>
          </w:tcPr>
          <w:p w:rsidR="0046449C" w:rsidRDefault="0046449C"/>
        </w:tc>
        <w:tc>
          <w:tcPr>
            <w:tcW w:w="4710" w:type="dxa"/>
            <w:tcBorders>
              <w:top w:val="single" w:sz="6" w:space="0" w:color="000000"/>
              <w:left w:val="single" w:sz="6" w:space="0" w:color="000000"/>
              <w:right w:val="single" w:sz="6" w:space="0" w:color="000000"/>
            </w:tcBorders>
            <w:hideMark/>
          </w:tcPr>
          <w:p w:rsidR="0046449C" w:rsidRDefault="0046449C">
            <w:pPr>
              <w:pStyle w:val="s16"/>
              <w:spacing w:before="0" w:beforeAutospacing="0" w:after="0" w:afterAutospacing="0"/>
            </w:pPr>
            <w:r>
              <w:t>Справка-расчет или иной документ, являющийся основанием для оплаты неустойки</w:t>
            </w:r>
          </w:p>
        </w:tc>
      </w:tr>
      <w:tr w:rsidR="0046449C" w:rsidTr="0046449C">
        <w:tc>
          <w:tcPr>
            <w:tcW w:w="0" w:type="auto"/>
            <w:vMerge/>
            <w:tcBorders>
              <w:top w:val="single" w:sz="6" w:space="0" w:color="000000"/>
              <w:left w:val="single" w:sz="6" w:space="0" w:color="000000"/>
              <w:right w:val="single" w:sz="6" w:space="0" w:color="000000"/>
            </w:tcBorders>
            <w:vAlign w:val="center"/>
            <w:hideMark/>
          </w:tcPr>
          <w:p w:rsidR="0046449C" w:rsidRDefault="0046449C"/>
        </w:tc>
        <w:tc>
          <w:tcPr>
            <w:tcW w:w="0" w:type="auto"/>
            <w:vMerge/>
            <w:tcBorders>
              <w:top w:val="single" w:sz="6" w:space="0" w:color="000000"/>
              <w:left w:val="single" w:sz="6" w:space="0" w:color="000000"/>
              <w:right w:val="single" w:sz="6" w:space="0" w:color="000000"/>
            </w:tcBorders>
            <w:vAlign w:val="center"/>
            <w:hideMark/>
          </w:tcPr>
          <w:p w:rsidR="0046449C" w:rsidRDefault="0046449C"/>
        </w:tc>
        <w:tc>
          <w:tcPr>
            <w:tcW w:w="4710" w:type="dxa"/>
            <w:tcBorders>
              <w:top w:val="single" w:sz="6" w:space="0" w:color="000000"/>
              <w:left w:val="single" w:sz="6" w:space="0" w:color="000000"/>
              <w:bottom w:val="single" w:sz="6" w:space="0" w:color="000000"/>
              <w:right w:val="single" w:sz="6" w:space="0" w:color="000000"/>
            </w:tcBorders>
            <w:hideMark/>
          </w:tcPr>
          <w:p w:rsidR="0046449C" w:rsidRDefault="0046449C">
            <w:pPr>
              <w:pStyle w:val="s16"/>
              <w:spacing w:before="0" w:beforeAutospacing="0" w:after="0" w:afterAutospacing="0"/>
            </w:pPr>
            <w:r>
              <w:t>Счет</w:t>
            </w:r>
          </w:p>
        </w:tc>
      </w:tr>
      <w:tr w:rsidR="0046449C" w:rsidTr="0046449C">
        <w:tc>
          <w:tcPr>
            <w:tcW w:w="0" w:type="auto"/>
            <w:vMerge/>
            <w:tcBorders>
              <w:top w:val="single" w:sz="6" w:space="0" w:color="000000"/>
              <w:left w:val="single" w:sz="6" w:space="0" w:color="000000"/>
              <w:right w:val="single" w:sz="6" w:space="0" w:color="000000"/>
            </w:tcBorders>
            <w:vAlign w:val="center"/>
            <w:hideMark/>
          </w:tcPr>
          <w:p w:rsidR="0046449C" w:rsidRDefault="0046449C"/>
        </w:tc>
        <w:tc>
          <w:tcPr>
            <w:tcW w:w="0" w:type="auto"/>
            <w:vMerge/>
            <w:tcBorders>
              <w:top w:val="single" w:sz="6" w:space="0" w:color="000000"/>
              <w:left w:val="single" w:sz="6" w:space="0" w:color="000000"/>
              <w:right w:val="single" w:sz="6" w:space="0" w:color="000000"/>
            </w:tcBorders>
            <w:vAlign w:val="center"/>
            <w:hideMark/>
          </w:tcPr>
          <w:p w:rsidR="0046449C" w:rsidRDefault="0046449C"/>
        </w:tc>
        <w:tc>
          <w:tcPr>
            <w:tcW w:w="4710" w:type="dxa"/>
            <w:tcBorders>
              <w:top w:val="single" w:sz="6" w:space="0" w:color="000000"/>
              <w:left w:val="single" w:sz="6" w:space="0" w:color="000000"/>
              <w:right w:val="single" w:sz="6" w:space="0" w:color="000000"/>
            </w:tcBorders>
            <w:hideMark/>
          </w:tcPr>
          <w:p w:rsidR="0046449C" w:rsidRDefault="0046449C">
            <w:pPr>
              <w:pStyle w:val="s16"/>
              <w:spacing w:before="0" w:beforeAutospacing="0" w:after="0" w:afterAutospacing="0"/>
            </w:pPr>
            <w:r>
              <w:t>Счет-фактура</w:t>
            </w:r>
          </w:p>
        </w:tc>
      </w:tr>
      <w:tr w:rsidR="0046449C" w:rsidTr="0046449C">
        <w:tc>
          <w:tcPr>
            <w:tcW w:w="0" w:type="auto"/>
            <w:vMerge/>
            <w:tcBorders>
              <w:top w:val="single" w:sz="6" w:space="0" w:color="000000"/>
              <w:left w:val="single" w:sz="6" w:space="0" w:color="000000"/>
              <w:right w:val="single" w:sz="6" w:space="0" w:color="000000"/>
            </w:tcBorders>
            <w:vAlign w:val="center"/>
            <w:hideMark/>
          </w:tcPr>
          <w:p w:rsidR="0046449C" w:rsidRDefault="0046449C"/>
        </w:tc>
        <w:tc>
          <w:tcPr>
            <w:tcW w:w="0" w:type="auto"/>
            <w:vMerge/>
            <w:tcBorders>
              <w:top w:val="single" w:sz="6" w:space="0" w:color="000000"/>
              <w:left w:val="single" w:sz="6" w:space="0" w:color="000000"/>
              <w:right w:val="single" w:sz="6" w:space="0" w:color="000000"/>
            </w:tcBorders>
            <w:vAlign w:val="center"/>
            <w:hideMark/>
          </w:tcPr>
          <w:p w:rsidR="0046449C" w:rsidRDefault="0046449C"/>
        </w:tc>
        <w:tc>
          <w:tcPr>
            <w:tcW w:w="4710" w:type="dxa"/>
            <w:tcBorders>
              <w:top w:val="single" w:sz="6" w:space="0" w:color="000000"/>
              <w:left w:val="single" w:sz="6" w:space="0" w:color="000000"/>
              <w:right w:val="single" w:sz="6" w:space="0" w:color="000000"/>
            </w:tcBorders>
            <w:hideMark/>
          </w:tcPr>
          <w:p w:rsidR="0046449C" w:rsidRDefault="0046449C">
            <w:pPr>
              <w:pStyle w:val="s16"/>
              <w:spacing w:before="0" w:beforeAutospacing="0" w:after="0" w:afterAutospacing="0"/>
            </w:pPr>
            <w:r>
              <w:t>Товарная накладная (унифицированная </w:t>
            </w:r>
            <w:hyperlink r:id="rId126" w:anchor="/document/180026/entry/4012" w:history="1">
              <w:r>
                <w:rPr>
                  <w:rStyle w:val="a3"/>
                  <w:color w:val="3272C0"/>
                </w:rPr>
                <w:t>форма N ТОРГ-12</w:t>
              </w:r>
            </w:hyperlink>
            <w:r>
              <w:t>) (ф. 0330212)</w:t>
            </w:r>
          </w:p>
        </w:tc>
      </w:tr>
      <w:tr w:rsidR="0046449C" w:rsidTr="0046449C">
        <w:tc>
          <w:tcPr>
            <w:tcW w:w="0" w:type="auto"/>
            <w:vMerge/>
            <w:tcBorders>
              <w:top w:val="single" w:sz="6" w:space="0" w:color="000000"/>
              <w:left w:val="single" w:sz="6" w:space="0" w:color="000000"/>
              <w:right w:val="single" w:sz="6" w:space="0" w:color="000000"/>
            </w:tcBorders>
            <w:vAlign w:val="center"/>
            <w:hideMark/>
          </w:tcPr>
          <w:p w:rsidR="0046449C" w:rsidRDefault="0046449C"/>
        </w:tc>
        <w:tc>
          <w:tcPr>
            <w:tcW w:w="0" w:type="auto"/>
            <w:vMerge/>
            <w:tcBorders>
              <w:top w:val="single" w:sz="6" w:space="0" w:color="000000"/>
              <w:left w:val="single" w:sz="6" w:space="0" w:color="000000"/>
              <w:right w:val="single" w:sz="6" w:space="0" w:color="000000"/>
            </w:tcBorders>
            <w:vAlign w:val="center"/>
            <w:hideMark/>
          </w:tcPr>
          <w:p w:rsidR="0046449C" w:rsidRDefault="0046449C"/>
        </w:tc>
        <w:tc>
          <w:tcPr>
            <w:tcW w:w="4710" w:type="dxa"/>
            <w:tcBorders>
              <w:top w:val="single" w:sz="6" w:space="0" w:color="000000"/>
              <w:left w:val="single" w:sz="6" w:space="0" w:color="000000"/>
              <w:right w:val="single" w:sz="6" w:space="0" w:color="000000"/>
            </w:tcBorders>
            <w:hideMark/>
          </w:tcPr>
          <w:p w:rsidR="0046449C" w:rsidRDefault="0046449C">
            <w:pPr>
              <w:pStyle w:val="s16"/>
              <w:spacing w:before="0" w:beforeAutospacing="0" w:after="0" w:afterAutospacing="0"/>
            </w:pPr>
            <w:r>
              <w:t>Универсальный передаточный документ</w:t>
            </w:r>
          </w:p>
        </w:tc>
      </w:tr>
      <w:tr w:rsidR="0046449C" w:rsidTr="0046449C">
        <w:tc>
          <w:tcPr>
            <w:tcW w:w="0" w:type="auto"/>
            <w:vMerge/>
            <w:tcBorders>
              <w:top w:val="single" w:sz="6" w:space="0" w:color="000000"/>
              <w:left w:val="single" w:sz="6" w:space="0" w:color="000000"/>
              <w:right w:val="single" w:sz="6" w:space="0" w:color="000000"/>
            </w:tcBorders>
            <w:vAlign w:val="center"/>
            <w:hideMark/>
          </w:tcPr>
          <w:p w:rsidR="0046449C" w:rsidRDefault="0046449C"/>
        </w:tc>
        <w:tc>
          <w:tcPr>
            <w:tcW w:w="0" w:type="auto"/>
            <w:vMerge/>
            <w:tcBorders>
              <w:top w:val="single" w:sz="6" w:space="0" w:color="000000"/>
              <w:left w:val="single" w:sz="6" w:space="0" w:color="000000"/>
              <w:right w:val="single" w:sz="6" w:space="0" w:color="000000"/>
            </w:tcBorders>
            <w:vAlign w:val="center"/>
            <w:hideMark/>
          </w:tcPr>
          <w:p w:rsidR="0046449C" w:rsidRDefault="0046449C"/>
        </w:tc>
        <w:tc>
          <w:tcPr>
            <w:tcW w:w="4710" w:type="dxa"/>
            <w:tcBorders>
              <w:top w:val="single" w:sz="6" w:space="0" w:color="000000"/>
              <w:left w:val="single" w:sz="6" w:space="0" w:color="000000"/>
              <w:right w:val="single" w:sz="6" w:space="0" w:color="000000"/>
            </w:tcBorders>
            <w:hideMark/>
          </w:tcPr>
          <w:p w:rsidR="0046449C" w:rsidRDefault="0046449C">
            <w:pPr>
              <w:pStyle w:val="s16"/>
              <w:spacing w:before="0" w:beforeAutospacing="0" w:after="0" w:afterAutospacing="0"/>
            </w:pPr>
            <w:r>
              <w:t>Документ о приемке товаров, выполненной работы (ее результатов), оказанной услуги, в том числе в электронной форме (включая документ о приемке в ЕИС)</w:t>
            </w:r>
          </w:p>
        </w:tc>
      </w:tr>
      <w:tr w:rsidR="0046449C" w:rsidTr="0046449C">
        <w:tc>
          <w:tcPr>
            <w:tcW w:w="0" w:type="auto"/>
            <w:vMerge/>
            <w:tcBorders>
              <w:top w:val="single" w:sz="6" w:space="0" w:color="000000"/>
              <w:left w:val="single" w:sz="6" w:space="0" w:color="000000"/>
              <w:right w:val="single" w:sz="6" w:space="0" w:color="000000"/>
            </w:tcBorders>
            <w:vAlign w:val="center"/>
            <w:hideMark/>
          </w:tcPr>
          <w:p w:rsidR="0046449C" w:rsidRDefault="0046449C"/>
        </w:tc>
        <w:tc>
          <w:tcPr>
            <w:tcW w:w="0" w:type="auto"/>
            <w:vMerge/>
            <w:tcBorders>
              <w:top w:val="single" w:sz="6" w:space="0" w:color="000000"/>
              <w:left w:val="single" w:sz="6" w:space="0" w:color="000000"/>
              <w:right w:val="single" w:sz="6" w:space="0" w:color="000000"/>
            </w:tcBorders>
            <w:vAlign w:val="center"/>
            <w:hideMark/>
          </w:tcPr>
          <w:p w:rsidR="0046449C" w:rsidRDefault="0046449C"/>
        </w:tc>
        <w:tc>
          <w:tcPr>
            <w:tcW w:w="4710" w:type="dxa"/>
            <w:tcBorders>
              <w:top w:val="single" w:sz="6" w:space="0" w:color="000000"/>
              <w:left w:val="single" w:sz="6" w:space="0" w:color="000000"/>
              <w:right w:val="single" w:sz="6" w:space="0" w:color="000000"/>
            </w:tcBorders>
            <w:hideMark/>
          </w:tcPr>
          <w:p w:rsidR="0046449C" w:rsidRDefault="0046449C">
            <w:pPr>
              <w:pStyle w:val="s16"/>
              <w:spacing w:before="0" w:beforeAutospacing="0" w:after="0" w:afterAutospacing="0"/>
            </w:pPr>
          </w:p>
        </w:tc>
      </w:tr>
      <w:tr w:rsidR="0046449C" w:rsidTr="0046449C">
        <w:trPr>
          <w:trHeight w:val="240"/>
        </w:trPr>
        <w:tc>
          <w:tcPr>
            <w:tcW w:w="525" w:type="dxa"/>
            <w:vMerge w:val="restart"/>
            <w:tcBorders>
              <w:top w:val="single" w:sz="6" w:space="0" w:color="000000"/>
              <w:left w:val="single" w:sz="6" w:space="0" w:color="000000"/>
              <w:right w:val="single" w:sz="6" w:space="0" w:color="000000"/>
            </w:tcBorders>
            <w:hideMark/>
          </w:tcPr>
          <w:p w:rsidR="0046449C" w:rsidRDefault="0046449C">
            <w:pPr>
              <w:pStyle w:val="s1"/>
              <w:spacing w:before="0" w:beforeAutospacing="0" w:after="0" w:afterAutospacing="0"/>
            </w:pPr>
            <w:r>
              <w:t>2.</w:t>
            </w:r>
          </w:p>
        </w:tc>
        <w:tc>
          <w:tcPr>
            <w:tcW w:w="4425" w:type="dxa"/>
            <w:vMerge w:val="restart"/>
            <w:tcBorders>
              <w:top w:val="single" w:sz="6" w:space="0" w:color="000000"/>
              <w:left w:val="single" w:sz="6" w:space="0" w:color="000000"/>
              <w:right w:val="single" w:sz="6" w:space="0" w:color="000000"/>
            </w:tcBorders>
            <w:hideMark/>
          </w:tcPr>
          <w:p w:rsidR="0046449C" w:rsidRDefault="0046449C">
            <w:pPr>
              <w:pStyle w:val="s16"/>
              <w:spacing w:before="0" w:beforeAutospacing="0" w:after="0" w:afterAutospacing="0"/>
            </w:pPr>
            <w:r>
              <w:t>Приказ об утверждении Штатного расписания с расчетом годового фонда оплаты труда</w:t>
            </w:r>
          </w:p>
          <w:p w:rsidR="0046449C" w:rsidRDefault="0046449C">
            <w:pPr>
              <w:pStyle w:val="empty"/>
              <w:spacing w:before="0" w:beforeAutospacing="0" w:after="0" w:afterAutospacing="0"/>
            </w:pPr>
            <w:r>
              <w:t> </w:t>
            </w:r>
          </w:p>
          <w:p w:rsidR="0046449C" w:rsidRDefault="0046449C">
            <w:pPr>
              <w:pStyle w:val="s16"/>
              <w:spacing w:before="0" w:beforeAutospacing="0" w:after="0" w:afterAutospacing="0"/>
            </w:pPr>
          </w:p>
        </w:tc>
        <w:tc>
          <w:tcPr>
            <w:tcW w:w="4710" w:type="dxa"/>
            <w:tcBorders>
              <w:top w:val="single" w:sz="6" w:space="0" w:color="000000"/>
              <w:left w:val="single" w:sz="6" w:space="0" w:color="000000"/>
              <w:right w:val="single" w:sz="6" w:space="0" w:color="000000"/>
            </w:tcBorders>
            <w:hideMark/>
          </w:tcPr>
          <w:p w:rsidR="0046449C" w:rsidRDefault="0046449C">
            <w:pPr>
              <w:pStyle w:val="s16"/>
              <w:spacing w:before="0" w:beforeAutospacing="0" w:after="0" w:afterAutospacing="0"/>
            </w:pPr>
            <w:r>
              <w:t>Записка-расчет об исчислении среднего заработка при предоставлении отпуска, увольнении и других случаях (</w:t>
            </w:r>
            <w:hyperlink r:id="rId127" w:anchor="/document/70951956/entry/2220" w:history="1">
              <w:r>
                <w:rPr>
                  <w:rStyle w:val="a3"/>
                  <w:color w:val="3272C0"/>
                </w:rPr>
                <w:t>ф. 0504425</w:t>
              </w:r>
            </w:hyperlink>
            <w:r>
              <w:t>)</w:t>
            </w:r>
          </w:p>
        </w:tc>
      </w:tr>
      <w:tr w:rsidR="0046449C" w:rsidTr="0046449C">
        <w:tc>
          <w:tcPr>
            <w:tcW w:w="0" w:type="auto"/>
            <w:vMerge/>
            <w:tcBorders>
              <w:top w:val="single" w:sz="6" w:space="0" w:color="000000"/>
              <w:left w:val="single" w:sz="6" w:space="0" w:color="000000"/>
              <w:right w:val="single" w:sz="6" w:space="0" w:color="000000"/>
            </w:tcBorders>
            <w:vAlign w:val="center"/>
            <w:hideMark/>
          </w:tcPr>
          <w:p w:rsidR="0046449C" w:rsidRDefault="0046449C"/>
        </w:tc>
        <w:tc>
          <w:tcPr>
            <w:tcW w:w="0" w:type="auto"/>
            <w:vMerge/>
            <w:tcBorders>
              <w:top w:val="single" w:sz="6" w:space="0" w:color="000000"/>
              <w:left w:val="single" w:sz="6" w:space="0" w:color="000000"/>
              <w:right w:val="single" w:sz="6" w:space="0" w:color="000000"/>
            </w:tcBorders>
            <w:vAlign w:val="center"/>
            <w:hideMark/>
          </w:tcPr>
          <w:p w:rsidR="0046449C" w:rsidRDefault="0046449C"/>
        </w:tc>
        <w:tc>
          <w:tcPr>
            <w:tcW w:w="4710" w:type="dxa"/>
            <w:tcBorders>
              <w:top w:val="single" w:sz="6" w:space="0" w:color="000000"/>
              <w:left w:val="single" w:sz="6" w:space="0" w:color="000000"/>
              <w:bottom w:val="single" w:sz="6" w:space="0" w:color="000000"/>
              <w:right w:val="single" w:sz="6" w:space="0" w:color="000000"/>
            </w:tcBorders>
            <w:hideMark/>
          </w:tcPr>
          <w:p w:rsidR="0046449C" w:rsidRDefault="0046449C">
            <w:pPr>
              <w:pStyle w:val="s16"/>
              <w:spacing w:before="0" w:beforeAutospacing="0" w:after="0" w:afterAutospacing="0"/>
            </w:pPr>
            <w:r>
              <w:t>Расчетно-платежная ведомость (</w:t>
            </w:r>
            <w:hyperlink r:id="rId128" w:anchor="/document/70951956/entry/2170" w:history="1">
              <w:r>
                <w:rPr>
                  <w:rStyle w:val="a3"/>
                  <w:color w:val="3272C0"/>
                </w:rPr>
                <w:t>ф. 0504401</w:t>
              </w:r>
            </w:hyperlink>
            <w:r>
              <w:t>)</w:t>
            </w:r>
          </w:p>
        </w:tc>
      </w:tr>
      <w:tr w:rsidR="0046449C" w:rsidTr="0046449C">
        <w:tc>
          <w:tcPr>
            <w:tcW w:w="0" w:type="auto"/>
            <w:vMerge/>
            <w:tcBorders>
              <w:top w:val="single" w:sz="6" w:space="0" w:color="000000"/>
              <w:left w:val="single" w:sz="6" w:space="0" w:color="000000"/>
              <w:right w:val="single" w:sz="6" w:space="0" w:color="000000"/>
            </w:tcBorders>
            <w:vAlign w:val="center"/>
            <w:hideMark/>
          </w:tcPr>
          <w:p w:rsidR="0046449C" w:rsidRDefault="0046449C"/>
        </w:tc>
        <w:tc>
          <w:tcPr>
            <w:tcW w:w="0" w:type="auto"/>
            <w:vMerge/>
            <w:tcBorders>
              <w:top w:val="single" w:sz="6" w:space="0" w:color="000000"/>
              <w:left w:val="single" w:sz="6" w:space="0" w:color="000000"/>
              <w:right w:val="single" w:sz="6" w:space="0" w:color="000000"/>
            </w:tcBorders>
            <w:vAlign w:val="center"/>
            <w:hideMark/>
          </w:tcPr>
          <w:p w:rsidR="0046449C" w:rsidRDefault="0046449C"/>
        </w:tc>
        <w:tc>
          <w:tcPr>
            <w:tcW w:w="4710" w:type="dxa"/>
            <w:tcBorders>
              <w:top w:val="single" w:sz="6" w:space="0" w:color="000000"/>
              <w:left w:val="single" w:sz="6" w:space="0" w:color="000000"/>
              <w:right w:val="single" w:sz="6" w:space="0" w:color="000000"/>
            </w:tcBorders>
            <w:hideMark/>
          </w:tcPr>
          <w:p w:rsidR="0046449C" w:rsidRDefault="0046449C">
            <w:pPr>
              <w:pStyle w:val="s16"/>
              <w:spacing w:before="0" w:beforeAutospacing="0" w:after="0" w:afterAutospacing="0"/>
            </w:pPr>
            <w:r>
              <w:t>Расчетная ведомость (</w:t>
            </w:r>
            <w:hyperlink r:id="rId129" w:anchor="/document/70951956/entry/2180" w:history="1">
              <w:r>
                <w:rPr>
                  <w:rStyle w:val="a3"/>
                  <w:color w:val="3272C0"/>
                </w:rPr>
                <w:t>ф. 0504402</w:t>
              </w:r>
            </w:hyperlink>
            <w:r>
              <w:t>)</w:t>
            </w:r>
          </w:p>
        </w:tc>
      </w:tr>
      <w:tr w:rsidR="0046449C" w:rsidTr="0046449C">
        <w:tc>
          <w:tcPr>
            <w:tcW w:w="0" w:type="auto"/>
            <w:vMerge/>
            <w:tcBorders>
              <w:top w:val="single" w:sz="6" w:space="0" w:color="000000"/>
              <w:left w:val="single" w:sz="6" w:space="0" w:color="000000"/>
              <w:right w:val="single" w:sz="6" w:space="0" w:color="000000"/>
            </w:tcBorders>
            <w:vAlign w:val="center"/>
            <w:hideMark/>
          </w:tcPr>
          <w:p w:rsidR="0046449C" w:rsidRDefault="0046449C"/>
        </w:tc>
        <w:tc>
          <w:tcPr>
            <w:tcW w:w="0" w:type="auto"/>
            <w:vMerge/>
            <w:tcBorders>
              <w:top w:val="single" w:sz="6" w:space="0" w:color="000000"/>
              <w:left w:val="single" w:sz="6" w:space="0" w:color="000000"/>
              <w:right w:val="single" w:sz="6" w:space="0" w:color="000000"/>
            </w:tcBorders>
            <w:vAlign w:val="center"/>
            <w:hideMark/>
          </w:tcPr>
          <w:p w:rsidR="0046449C" w:rsidRDefault="0046449C"/>
        </w:tc>
        <w:tc>
          <w:tcPr>
            <w:tcW w:w="4710" w:type="dxa"/>
            <w:tcBorders>
              <w:top w:val="single" w:sz="6" w:space="0" w:color="000000"/>
              <w:left w:val="single" w:sz="6" w:space="0" w:color="000000"/>
              <w:right w:val="single" w:sz="6" w:space="0" w:color="000000"/>
            </w:tcBorders>
            <w:hideMark/>
          </w:tcPr>
          <w:p w:rsidR="0046449C" w:rsidRDefault="0046449C">
            <w:pPr>
              <w:pStyle w:val="s16"/>
              <w:spacing w:before="0" w:beforeAutospacing="0" w:after="0" w:afterAutospacing="0"/>
            </w:pPr>
          </w:p>
        </w:tc>
      </w:tr>
      <w:tr w:rsidR="0046449C" w:rsidTr="0046449C">
        <w:trPr>
          <w:trHeight w:val="240"/>
        </w:trPr>
        <w:tc>
          <w:tcPr>
            <w:tcW w:w="525" w:type="dxa"/>
            <w:vMerge w:val="restart"/>
            <w:tcBorders>
              <w:top w:val="single" w:sz="6" w:space="0" w:color="000000"/>
              <w:left w:val="single" w:sz="6" w:space="0" w:color="000000"/>
              <w:right w:val="single" w:sz="6" w:space="0" w:color="000000"/>
            </w:tcBorders>
            <w:hideMark/>
          </w:tcPr>
          <w:p w:rsidR="0046449C" w:rsidRDefault="0046449C">
            <w:pPr>
              <w:pStyle w:val="s1"/>
              <w:spacing w:before="0" w:beforeAutospacing="0" w:after="0" w:afterAutospacing="0"/>
            </w:pPr>
            <w:r>
              <w:t>3.</w:t>
            </w:r>
          </w:p>
        </w:tc>
        <w:tc>
          <w:tcPr>
            <w:tcW w:w="4425" w:type="dxa"/>
            <w:vMerge w:val="restart"/>
            <w:tcBorders>
              <w:top w:val="single" w:sz="6" w:space="0" w:color="000000"/>
              <w:left w:val="single" w:sz="6" w:space="0" w:color="000000"/>
              <w:right w:val="single" w:sz="6" w:space="0" w:color="000000"/>
            </w:tcBorders>
            <w:hideMark/>
          </w:tcPr>
          <w:p w:rsidR="0046449C" w:rsidRDefault="0046449C">
            <w:pPr>
              <w:pStyle w:val="s16"/>
              <w:spacing w:before="0" w:beforeAutospacing="0" w:after="0" w:afterAutospacing="0"/>
            </w:pPr>
            <w:r>
              <w:t>Исполнительный документ (исполнительный лист, судебный приказ)</w:t>
            </w:r>
          </w:p>
        </w:tc>
        <w:tc>
          <w:tcPr>
            <w:tcW w:w="4710" w:type="dxa"/>
            <w:tcBorders>
              <w:top w:val="single" w:sz="6" w:space="0" w:color="000000"/>
              <w:left w:val="single" w:sz="6" w:space="0" w:color="000000"/>
              <w:right w:val="single" w:sz="6" w:space="0" w:color="000000"/>
            </w:tcBorders>
            <w:hideMark/>
          </w:tcPr>
          <w:p w:rsidR="0046449C" w:rsidRDefault="0046449C">
            <w:pPr>
              <w:pStyle w:val="s16"/>
              <w:spacing w:before="0" w:beforeAutospacing="0" w:after="0" w:afterAutospacing="0"/>
            </w:pPr>
            <w:r>
              <w:t>Бухгалтерская справка (</w:t>
            </w:r>
            <w:hyperlink r:id="rId130" w:anchor="/document/70951956/entry/2320" w:history="1">
              <w:r>
                <w:rPr>
                  <w:rStyle w:val="a3"/>
                  <w:color w:val="3272C0"/>
                </w:rPr>
                <w:t>ф. 0504833</w:t>
              </w:r>
            </w:hyperlink>
            <w:r>
              <w:t>)</w:t>
            </w:r>
          </w:p>
        </w:tc>
      </w:tr>
      <w:tr w:rsidR="0046449C" w:rsidTr="0046449C">
        <w:tc>
          <w:tcPr>
            <w:tcW w:w="0" w:type="auto"/>
            <w:vMerge/>
            <w:tcBorders>
              <w:top w:val="single" w:sz="6" w:space="0" w:color="000000"/>
              <w:left w:val="single" w:sz="6" w:space="0" w:color="000000"/>
              <w:right w:val="single" w:sz="6" w:space="0" w:color="000000"/>
            </w:tcBorders>
            <w:vAlign w:val="center"/>
            <w:hideMark/>
          </w:tcPr>
          <w:p w:rsidR="0046449C" w:rsidRDefault="0046449C"/>
        </w:tc>
        <w:tc>
          <w:tcPr>
            <w:tcW w:w="0" w:type="auto"/>
            <w:vMerge/>
            <w:tcBorders>
              <w:top w:val="single" w:sz="6" w:space="0" w:color="000000"/>
              <w:left w:val="single" w:sz="6" w:space="0" w:color="000000"/>
              <w:right w:val="single" w:sz="6" w:space="0" w:color="000000"/>
            </w:tcBorders>
            <w:vAlign w:val="center"/>
            <w:hideMark/>
          </w:tcPr>
          <w:p w:rsidR="0046449C" w:rsidRDefault="0046449C"/>
        </w:tc>
        <w:tc>
          <w:tcPr>
            <w:tcW w:w="4710" w:type="dxa"/>
            <w:tcBorders>
              <w:top w:val="single" w:sz="6" w:space="0" w:color="000000"/>
              <w:left w:val="single" w:sz="6" w:space="0" w:color="000000"/>
              <w:right w:val="single" w:sz="6" w:space="0" w:color="000000"/>
            </w:tcBorders>
            <w:hideMark/>
          </w:tcPr>
          <w:p w:rsidR="0046449C" w:rsidRDefault="0046449C">
            <w:pPr>
              <w:pStyle w:val="s16"/>
              <w:spacing w:before="0" w:beforeAutospacing="0" w:after="0" w:afterAutospacing="0"/>
            </w:pPr>
            <w:r>
              <w:t xml:space="preserve">График выплат по исполнительному </w:t>
            </w:r>
            <w:r>
              <w:lastRenderedPageBreak/>
              <w:t>документу, предусматривающему выплаты периодического характера</w:t>
            </w:r>
          </w:p>
        </w:tc>
      </w:tr>
      <w:tr w:rsidR="0046449C" w:rsidTr="0046449C">
        <w:tc>
          <w:tcPr>
            <w:tcW w:w="0" w:type="auto"/>
            <w:vMerge/>
            <w:tcBorders>
              <w:top w:val="single" w:sz="6" w:space="0" w:color="000000"/>
              <w:left w:val="single" w:sz="6" w:space="0" w:color="000000"/>
              <w:right w:val="single" w:sz="6" w:space="0" w:color="000000"/>
            </w:tcBorders>
            <w:vAlign w:val="center"/>
            <w:hideMark/>
          </w:tcPr>
          <w:p w:rsidR="0046449C" w:rsidRDefault="0046449C"/>
        </w:tc>
        <w:tc>
          <w:tcPr>
            <w:tcW w:w="0" w:type="auto"/>
            <w:vMerge/>
            <w:tcBorders>
              <w:top w:val="single" w:sz="6" w:space="0" w:color="000000"/>
              <w:left w:val="single" w:sz="6" w:space="0" w:color="000000"/>
              <w:right w:val="single" w:sz="6" w:space="0" w:color="000000"/>
            </w:tcBorders>
            <w:vAlign w:val="center"/>
            <w:hideMark/>
          </w:tcPr>
          <w:p w:rsidR="0046449C" w:rsidRDefault="0046449C"/>
        </w:tc>
        <w:tc>
          <w:tcPr>
            <w:tcW w:w="4710" w:type="dxa"/>
            <w:tcBorders>
              <w:top w:val="single" w:sz="6" w:space="0" w:color="000000"/>
              <w:left w:val="single" w:sz="6" w:space="0" w:color="000000"/>
              <w:right w:val="single" w:sz="6" w:space="0" w:color="000000"/>
            </w:tcBorders>
            <w:hideMark/>
          </w:tcPr>
          <w:p w:rsidR="0046449C" w:rsidRDefault="0046449C">
            <w:pPr>
              <w:pStyle w:val="s16"/>
              <w:spacing w:before="0" w:beforeAutospacing="0" w:after="0" w:afterAutospacing="0"/>
            </w:pPr>
            <w:r>
              <w:t>Исполнительный документ</w:t>
            </w:r>
          </w:p>
        </w:tc>
      </w:tr>
      <w:tr w:rsidR="0046449C" w:rsidTr="0046449C">
        <w:tc>
          <w:tcPr>
            <w:tcW w:w="0" w:type="auto"/>
            <w:vMerge/>
            <w:tcBorders>
              <w:top w:val="single" w:sz="6" w:space="0" w:color="000000"/>
              <w:left w:val="single" w:sz="6" w:space="0" w:color="000000"/>
              <w:right w:val="single" w:sz="6" w:space="0" w:color="000000"/>
            </w:tcBorders>
            <w:vAlign w:val="center"/>
            <w:hideMark/>
          </w:tcPr>
          <w:p w:rsidR="0046449C" w:rsidRDefault="0046449C"/>
        </w:tc>
        <w:tc>
          <w:tcPr>
            <w:tcW w:w="0" w:type="auto"/>
            <w:vMerge/>
            <w:tcBorders>
              <w:top w:val="single" w:sz="6" w:space="0" w:color="000000"/>
              <w:left w:val="single" w:sz="6" w:space="0" w:color="000000"/>
              <w:right w:val="single" w:sz="6" w:space="0" w:color="000000"/>
            </w:tcBorders>
            <w:vAlign w:val="center"/>
            <w:hideMark/>
          </w:tcPr>
          <w:p w:rsidR="0046449C" w:rsidRDefault="0046449C"/>
        </w:tc>
        <w:tc>
          <w:tcPr>
            <w:tcW w:w="4710" w:type="dxa"/>
            <w:tcBorders>
              <w:top w:val="single" w:sz="6" w:space="0" w:color="000000"/>
              <w:left w:val="single" w:sz="6" w:space="0" w:color="000000"/>
              <w:right w:val="single" w:sz="6" w:space="0" w:color="000000"/>
            </w:tcBorders>
            <w:hideMark/>
          </w:tcPr>
          <w:p w:rsidR="0046449C" w:rsidRDefault="0046449C">
            <w:pPr>
              <w:pStyle w:val="s16"/>
              <w:spacing w:before="0" w:beforeAutospacing="0" w:after="0" w:afterAutospacing="0"/>
            </w:pPr>
            <w:r>
              <w:t>Справка-расчет</w:t>
            </w:r>
          </w:p>
        </w:tc>
      </w:tr>
      <w:tr w:rsidR="0046449C" w:rsidTr="0046449C">
        <w:tc>
          <w:tcPr>
            <w:tcW w:w="0" w:type="auto"/>
            <w:vMerge/>
            <w:tcBorders>
              <w:top w:val="single" w:sz="6" w:space="0" w:color="000000"/>
              <w:left w:val="single" w:sz="6" w:space="0" w:color="000000"/>
              <w:right w:val="single" w:sz="6" w:space="0" w:color="000000"/>
            </w:tcBorders>
            <w:vAlign w:val="center"/>
            <w:hideMark/>
          </w:tcPr>
          <w:p w:rsidR="0046449C" w:rsidRDefault="0046449C"/>
        </w:tc>
        <w:tc>
          <w:tcPr>
            <w:tcW w:w="0" w:type="auto"/>
            <w:vMerge/>
            <w:tcBorders>
              <w:top w:val="single" w:sz="6" w:space="0" w:color="000000"/>
              <w:left w:val="single" w:sz="6" w:space="0" w:color="000000"/>
              <w:right w:val="single" w:sz="6" w:space="0" w:color="000000"/>
            </w:tcBorders>
            <w:vAlign w:val="center"/>
            <w:hideMark/>
          </w:tcPr>
          <w:p w:rsidR="0046449C" w:rsidRDefault="0046449C"/>
        </w:tc>
        <w:tc>
          <w:tcPr>
            <w:tcW w:w="4710" w:type="dxa"/>
            <w:tcBorders>
              <w:top w:val="single" w:sz="6" w:space="0" w:color="000000"/>
              <w:left w:val="single" w:sz="6" w:space="0" w:color="000000"/>
              <w:right w:val="single" w:sz="6" w:space="0" w:color="000000"/>
            </w:tcBorders>
            <w:hideMark/>
          </w:tcPr>
          <w:p w:rsidR="0046449C" w:rsidRDefault="0046449C">
            <w:pPr>
              <w:pStyle w:val="s16"/>
              <w:spacing w:before="0" w:beforeAutospacing="0" w:after="0" w:afterAutospacing="0"/>
            </w:pPr>
          </w:p>
        </w:tc>
      </w:tr>
      <w:tr w:rsidR="0046449C" w:rsidTr="0046449C">
        <w:trPr>
          <w:trHeight w:val="240"/>
        </w:trPr>
        <w:tc>
          <w:tcPr>
            <w:tcW w:w="525" w:type="dxa"/>
            <w:vMerge w:val="restart"/>
            <w:tcBorders>
              <w:top w:val="single" w:sz="6" w:space="0" w:color="000000"/>
              <w:left w:val="single" w:sz="6" w:space="0" w:color="000000"/>
              <w:right w:val="single" w:sz="6" w:space="0" w:color="000000"/>
            </w:tcBorders>
            <w:hideMark/>
          </w:tcPr>
          <w:p w:rsidR="0046449C" w:rsidRDefault="0046449C">
            <w:pPr>
              <w:pStyle w:val="s1"/>
              <w:spacing w:before="0" w:beforeAutospacing="0" w:after="0" w:afterAutospacing="0"/>
            </w:pPr>
            <w:r>
              <w:t>4.</w:t>
            </w:r>
          </w:p>
        </w:tc>
        <w:tc>
          <w:tcPr>
            <w:tcW w:w="4425" w:type="dxa"/>
            <w:vMerge w:val="restart"/>
            <w:tcBorders>
              <w:top w:val="single" w:sz="6" w:space="0" w:color="000000"/>
              <w:left w:val="single" w:sz="6" w:space="0" w:color="000000"/>
              <w:right w:val="single" w:sz="6" w:space="0" w:color="000000"/>
            </w:tcBorders>
            <w:hideMark/>
          </w:tcPr>
          <w:p w:rsidR="0046449C" w:rsidRDefault="0046449C">
            <w:pPr>
              <w:pStyle w:val="s16"/>
              <w:spacing w:before="0" w:beforeAutospacing="0" w:after="0" w:afterAutospacing="0"/>
            </w:pPr>
            <w:r>
              <w:t>Решение налогового органа о взыскании налога, сбора, пеней и штрафов</w:t>
            </w:r>
          </w:p>
        </w:tc>
        <w:tc>
          <w:tcPr>
            <w:tcW w:w="4710" w:type="dxa"/>
            <w:tcBorders>
              <w:top w:val="single" w:sz="6" w:space="0" w:color="000000"/>
              <w:left w:val="single" w:sz="6" w:space="0" w:color="000000"/>
              <w:right w:val="single" w:sz="6" w:space="0" w:color="000000"/>
            </w:tcBorders>
            <w:hideMark/>
          </w:tcPr>
          <w:p w:rsidR="0046449C" w:rsidRDefault="0046449C">
            <w:pPr>
              <w:pStyle w:val="s16"/>
              <w:spacing w:before="0" w:beforeAutospacing="0" w:after="0" w:afterAutospacing="0"/>
            </w:pPr>
            <w:r>
              <w:t>Бухгалтерская справка (</w:t>
            </w:r>
            <w:hyperlink r:id="rId131" w:anchor="/document/70951956/entry/2320" w:history="1">
              <w:r>
                <w:rPr>
                  <w:rStyle w:val="a3"/>
                  <w:color w:val="3272C0"/>
                </w:rPr>
                <w:t>ф. 0504833</w:t>
              </w:r>
            </w:hyperlink>
            <w:r>
              <w:t>)</w:t>
            </w:r>
          </w:p>
        </w:tc>
      </w:tr>
      <w:tr w:rsidR="0046449C" w:rsidTr="0046449C">
        <w:tc>
          <w:tcPr>
            <w:tcW w:w="0" w:type="auto"/>
            <w:vMerge/>
            <w:tcBorders>
              <w:top w:val="single" w:sz="6" w:space="0" w:color="000000"/>
              <w:left w:val="single" w:sz="6" w:space="0" w:color="000000"/>
              <w:right w:val="single" w:sz="6" w:space="0" w:color="000000"/>
            </w:tcBorders>
            <w:vAlign w:val="center"/>
            <w:hideMark/>
          </w:tcPr>
          <w:p w:rsidR="0046449C" w:rsidRDefault="0046449C"/>
        </w:tc>
        <w:tc>
          <w:tcPr>
            <w:tcW w:w="0" w:type="auto"/>
            <w:vMerge/>
            <w:tcBorders>
              <w:top w:val="single" w:sz="6" w:space="0" w:color="000000"/>
              <w:left w:val="single" w:sz="6" w:space="0" w:color="000000"/>
              <w:right w:val="single" w:sz="6" w:space="0" w:color="000000"/>
            </w:tcBorders>
            <w:vAlign w:val="center"/>
            <w:hideMark/>
          </w:tcPr>
          <w:p w:rsidR="0046449C" w:rsidRDefault="0046449C"/>
        </w:tc>
        <w:tc>
          <w:tcPr>
            <w:tcW w:w="4710" w:type="dxa"/>
            <w:tcBorders>
              <w:top w:val="single" w:sz="6" w:space="0" w:color="000000"/>
              <w:left w:val="single" w:sz="6" w:space="0" w:color="000000"/>
              <w:right w:val="single" w:sz="6" w:space="0" w:color="000000"/>
            </w:tcBorders>
            <w:hideMark/>
          </w:tcPr>
          <w:p w:rsidR="0046449C" w:rsidRDefault="0046449C">
            <w:pPr>
              <w:pStyle w:val="s16"/>
              <w:spacing w:before="0" w:beforeAutospacing="0" w:after="0" w:afterAutospacing="0"/>
            </w:pPr>
            <w:r>
              <w:t>Решение налогового органа</w:t>
            </w:r>
          </w:p>
        </w:tc>
      </w:tr>
      <w:tr w:rsidR="0046449C" w:rsidTr="0046449C">
        <w:tc>
          <w:tcPr>
            <w:tcW w:w="0" w:type="auto"/>
            <w:vMerge/>
            <w:tcBorders>
              <w:top w:val="single" w:sz="6" w:space="0" w:color="000000"/>
              <w:left w:val="single" w:sz="6" w:space="0" w:color="000000"/>
              <w:right w:val="single" w:sz="6" w:space="0" w:color="000000"/>
            </w:tcBorders>
            <w:vAlign w:val="center"/>
            <w:hideMark/>
          </w:tcPr>
          <w:p w:rsidR="0046449C" w:rsidRDefault="0046449C"/>
        </w:tc>
        <w:tc>
          <w:tcPr>
            <w:tcW w:w="0" w:type="auto"/>
            <w:vMerge/>
            <w:tcBorders>
              <w:top w:val="single" w:sz="6" w:space="0" w:color="000000"/>
              <w:left w:val="single" w:sz="6" w:space="0" w:color="000000"/>
              <w:right w:val="single" w:sz="6" w:space="0" w:color="000000"/>
            </w:tcBorders>
            <w:vAlign w:val="center"/>
            <w:hideMark/>
          </w:tcPr>
          <w:p w:rsidR="0046449C" w:rsidRDefault="0046449C"/>
        </w:tc>
        <w:tc>
          <w:tcPr>
            <w:tcW w:w="4710" w:type="dxa"/>
            <w:tcBorders>
              <w:top w:val="single" w:sz="6" w:space="0" w:color="000000"/>
              <w:left w:val="single" w:sz="6" w:space="0" w:color="000000"/>
              <w:right w:val="single" w:sz="6" w:space="0" w:color="000000"/>
            </w:tcBorders>
            <w:hideMark/>
          </w:tcPr>
          <w:p w:rsidR="0046449C" w:rsidRDefault="0046449C">
            <w:pPr>
              <w:pStyle w:val="s16"/>
              <w:spacing w:before="0" w:beforeAutospacing="0" w:after="0" w:afterAutospacing="0"/>
            </w:pPr>
            <w:r>
              <w:t>Справка-расчет</w:t>
            </w:r>
          </w:p>
        </w:tc>
      </w:tr>
      <w:tr w:rsidR="0046449C" w:rsidTr="0046449C">
        <w:tc>
          <w:tcPr>
            <w:tcW w:w="0" w:type="auto"/>
            <w:vMerge/>
            <w:tcBorders>
              <w:top w:val="single" w:sz="6" w:space="0" w:color="000000"/>
              <w:left w:val="single" w:sz="6" w:space="0" w:color="000000"/>
              <w:right w:val="single" w:sz="6" w:space="0" w:color="000000"/>
            </w:tcBorders>
            <w:vAlign w:val="center"/>
            <w:hideMark/>
          </w:tcPr>
          <w:p w:rsidR="0046449C" w:rsidRDefault="0046449C"/>
        </w:tc>
        <w:tc>
          <w:tcPr>
            <w:tcW w:w="0" w:type="auto"/>
            <w:vMerge/>
            <w:tcBorders>
              <w:top w:val="single" w:sz="6" w:space="0" w:color="000000"/>
              <w:left w:val="single" w:sz="6" w:space="0" w:color="000000"/>
              <w:right w:val="single" w:sz="6" w:space="0" w:color="000000"/>
            </w:tcBorders>
            <w:vAlign w:val="center"/>
            <w:hideMark/>
          </w:tcPr>
          <w:p w:rsidR="0046449C" w:rsidRDefault="0046449C"/>
        </w:tc>
        <w:tc>
          <w:tcPr>
            <w:tcW w:w="4710" w:type="dxa"/>
            <w:tcBorders>
              <w:top w:val="single" w:sz="6" w:space="0" w:color="000000"/>
              <w:left w:val="single" w:sz="6" w:space="0" w:color="000000"/>
              <w:right w:val="single" w:sz="6" w:space="0" w:color="000000"/>
            </w:tcBorders>
            <w:hideMark/>
          </w:tcPr>
          <w:p w:rsidR="0046449C" w:rsidRDefault="0046449C">
            <w:pPr>
              <w:pStyle w:val="s16"/>
              <w:spacing w:before="0" w:beforeAutospacing="0" w:after="0" w:afterAutospacing="0"/>
            </w:pPr>
          </w:p>
        </w:tc>
      </w:tr>
      <w:tr w:rsidR="0046449C" w:rsidTr="0046449C">
        <w:trPr>
          <w:trHeight w:val="240"/>
        </w:trPr>
        <w:tc>
          <w:tcPr>
            <w:tcW w:w="525" w:type="dxa"/>
            <w:vMerge w:val="restart"/>
            <w:tcBorders>
              <w:top w:val="single" w:sz="6" w:space="0" w:color="000000"/>
              <w:left w:val="single" w:sz="6" w:space="0" w:color="000000"/>
              <w:right w:val="single" w:sz="6" w:space="0" w:color="000000"/>
            </w:tcBorders>
            <w:hideMark/>
          </w:tcPr>
          <w:p w:rsidR="0046449C" w:rsidRDefault="0046449C">
            <w:pPr>
              <w:pStyle w:val="s1"/>
              <w:spacing w:before="0" w:beforeAutospacing="0" w:after="0" w:afterAutospacing="0"/>
            </w:pPr>
            <w:r>
              <w:t>5.</w:t>
            </w:r>
          </w:p>
        </w:tc>
        <w:tc>
          <w:tcPr>
            <w:tcW w:w="4425" w:type="dxa"/>
            <w:vMerge w:val="restart"/>
            <w:tcBorders>
              <w:top w:val="single" w:sz="6" w:space="0" w:color="000000"/>
              <w:left w:val="single" w:sz="6" w:space="0" w:color="000000"/>
              <w:right w:val="single" w:sz="6" w:space="0" w:color="000000"/>
            </w:tcBorders>
            <w:hideMark/>
          </w:tcPr>
          <w:p w:rsidR="0046449C" w:rsidRDefault="0046449C">
            <w:pPr>
              <w:pStyle w:val="s16"/>
              <w:spacing w:before="0" w:beforeAutospacing="0" w:after="0" w:afterAutospacing="0"/>
            </w:pPr>
            <w:r>
              <w:t>Документ, не определенный выше, в соответствии с которым возникает обязательство:</w:t>
            </w:r>
          </w:p>
          <w:p w:rsidR="0046449C" w:rsidRDefault="0046449C">
            <w:pPr>
              <w:pStyle w:val="s16"/>
              <w:spacing w:before="0" w:beforeAutospacing="0" w:after="0" w:afterAutospacing="0"/>
            </w:pPr>
            <w:r>
              <w:t>- закон, иной нормативный правовой акт, в соответствии с которыми возникают обязательства перед международными организациями, обязательства по уплате взносов, по предоставлению безвозмездных перечислений субъектам международного права, а также обязательства по уплате платежей в бюджет (не требующие заключения договора);</w:t>
            </w:r>
          </w:p>
          <w:p w:rsidR="0046449C" w:rsidRDefault="0046449C">
            <w:pPr>
              <w:pStyle w:val="s16"/>
              <w:spacing w:before="0" w:beforeAutospacing="0" w:after="0" w:afterAutospacing="0"/>
            </w:pPr>
            <w:r>
              <w:t>- договор, расчет по которому осуществляется наличными деньгами;</w:t>
            </w:r>
          </w:p>
          <w:p w:rsidR="0046449C" w:rsidRDefault="0046449C">
            <w:pPr>
              <w:pStyle w:val="s16"/>
              <w:spacing w:before="0" w:beforeAutospacing="0" w:after="0" w:afterAutospacing="0"/>
            </w:pPr>
            <w:r>
              <w:t>- договор на оказание услуг, выполнение работ, заключенный с физическим лицом, не являющимся индивидуальным предпринимателем.</w:t>
            </w:r>
          </w:p>
        </w:tc>
        <w:tc>
          <w:tcPr>
            <w:tcW w:w="4710" w:type="dxa"/>
            <w:tcBorders>
              <w:top w:val="single" w:sz="6" w:space="0" w:color="000000"/>
              <w:left w:val="single" w:sz="6" w:space="0" w:color="000000"/>
              <w:right w:val="single" w:sz="6" w:space="0" w:color="000000"/>
            </w:tcBorders>
            <w:hideMark/>
          </w:tcPr>
          <w:p w:rsidR="0046449C" w:rsidRDefault="0046449C">
            <w:pPr>
              <w:pStyle w:val="s16"/>
              <w:spacing w:before="0" w:beforeAutospacing="0" w:after="0" w:afterAutospacing="0"/>
            </w:pPr>
          </w:p>
          <w:p w:rsidR="0046449C" w:rsidRDefault="0046449C">
            <w:pPr>
              <w:pStyle w:val="s16"/>
              <w:spacing w:before="0" w:beforeAutospacing="0" w:after="0" w:afterAutospacing="0"/>
            </w:pPr>
            <w:r>
              <w:rPr>
                <w:rStyle w:val="s10"/>
                <w:b/>
                <w:bCs/>
              </w:rPr>
              <w:t>- Авансовый отчет (</w:t>
            </w:r>
            <w:hyperlink r:id="rId132" w:anchor="/document/70951956/entry/2240" w:history="1">
              <w:r>
                <w:rPr>
                  <w:rStyle w:val="a3"/>
                  <w:b/>
                  <w:bCs/>
                  <w:color w:val="3272C0"/>
                </w:rPr>
                <w:t>ф. 0504505</w:t>
              </w:r>
            </w:hyperlink>
            <w:r>
              <w:rPr>
                <w:rStyle w:val="s10"/>
                <w:b/>
                <w:bCs/>
              </w:rPr>
              <w:t>)</w:t>
            </w:r>
            <w:r>
              <w:t>]</w:t>
            </w:r>
          </w:p>
        </w:tc>
      </w:tr>
      <w:tr w:rsidR="0046449C" w:rsidTr="0046449C">
        <w:tc>
          <w:tcPr>
            <w:tcW w:w="0" w:type="auto"/>
            <w:vMerge/>
            <w:tcBorders>
              <w:top w:val="single" w:sz="6" w:space="0" w:color="000000"/>
              <w:left w:val="single" w:sz="6" w:space="0" w:color="000000"/>
              <w:right w:val="single" w:sz="6" w:space="0" w:color="000000"/>
            </w:tcBorders>
            <w:vAlign w:val="center"/>
            <w:hideMark/>
          </w:tcPr>
          <w:p w:rsidR="0046449C" w:rsidRDefault="0046449C"/>
        </w:tc>
        <w:tc>
          <w:tcPr>
            <w:tcW w:w="0" w:type="auto"/>
            <w:vMerge/>
            <w:tcBorders>
              <w:top w:val="single" w:sz="6" w:space="0" w:color="000000"/>
              <w:left w:val="single" w:sz="6" w:space="0" w:color="000000"/>
              <w:right w:val="single" w:sz="6" w:space="0" w:color="000000"/>
            </w:tcBorders>
            <w:vAlign w:val="center"/>
            <w:hideMark/>
          </w:tcPr>
          <w:p w:rsidR="0046449C" w:rsidRDefault="0046449C"/>
        </w:tc>
        <w:tc>
          <w:tcPr>
            <w:tcW w:w="4710" w:type="dxa"/>
            <w:tcBorders>
              <w:top w:val="single" w:sz="6" w:space="0" w:color="000000"/>
              <w:left w:val="single" w:sz="6" w:space="0" w:color="000000"/>
              <w:right w:val="single" w:sz="6" w:space="0" w:color="000000"/>
            </w:tcBorders>
            <w:hideMark/>
          </w:tcPr>
          <w:p w:rsidR="0046449C" w:rsidRDefault="0046449C">
            <w:pPr>
              <w:pStyle w:val="s16"/>
              <w:spacing w:before="0" w:beforeAutospacing="0" w:after="0" w:afterAutospacing="0"/>
            </w:pPr>
            <w:r>
              <w:t>Акт выполненных работ</w:t>
            </w:r>
          </w:p>
        </w:tc>
      </w:tr>
      <w:tr w:rsidR="0046449C" w:rsidTr="0046449C">
        <w:tc>
          <w:tcPr>
            <w:tcW w:w="0" w:type="auto"/>
            <w:vMerge/>
            <w:tcBorders>
              <w:top w:val="single" w:sz="6" w:space="0" w:color="000000"/>
              <w:left w:val="single" w:sz="6" w:space="0" w:color="000000"/>
              <w:right w:val="single" w:sz="6" w:space="0" w:color="000000"/>
            </w:tcBorders>
            <w:vAlign w:val="center"/>
            <w:hideMark/>
          </w:tcPr>
          <w:p w:rsidR="0046449C" w:rsidRDefault="0046449C"/>
        </w:tc>
        <w:tc>
          <w:tcPr>
            <w:tcW w:w="0" w:type="auto"/>
            <w:vMerge/>
            <w:tcBorders>
              <w:top w:val="single" w:sz="6" w:space="0" w:color="000000"/>
              <w:left w:val="single" w:sz="6" w:space="0" w:color="000000"/>
              <w:right w:val="single" w:sz="6" w:space="0" w:color="000000"/>
            </w:tcBorders>
            <w:vAlign w:val="center"/>
            <w:hideMark/>
          </w:tcPr>
          <w:p w:rsidR="0046449C" w:rsidRDefault="0046449C"/>
        </w:tc>
        <w:tc>
          <w:tcPr>
            <w:tcW w:w="4710" w:type="dxa"/>
            <w:tcBorders>
              <w:top w:val="single" w:sz="6" w:space="0" w:color="000000"/>
              <w:left w:val="single" w:sz="6" w:space="0" w:color="000000"/>
              <w:right w:val="single" w:sz="6" w:space="0" w:color="000000"/>
            </w:tcBorders>
            <w:hideMark/>
          </w:tcPr>
          <w:p w:rsidR="0046449C" w:rsidRDefault="0046449C">
            <w:pPr>
              <w:pStyle w:val="s16"/>
              <w:spacing w:before="0" w:beforeAutospacing="0" w:after="0" w:afterAutospacing="0"/>
            </w:pPr>
            <w:r>
              <w:t>Акт приема-передачи</w:t>
            </w:r>
          </w:p>
        </w:tc>
      </w:tr>
      <w:tr w:rsidR="0046449C" w:rsidTr="0046449C">
        <w:tc>
          <w:tcPr>
            <w:tcW w:w="0" w:type="auto"/>
            <w:vMerge/>
            <w:tcBorders>
              <w:top w:val="single" w:sz="6" w:space="0" w:color="000000"/>
              <w:left w:val="single" w:sz="6" w:space="0" w:color="000000"/>
              <w:right w:val="single" w:sz="6" w:space="0" w:color="000000"/>
            </w:tcBorders>
            <w:vAlign w:val="center"/>
            <w:hideMark/>
          </w:tcPr>
          <w:p w:rsidR="0046449C" w:rsidRDefault="0046449C"/>
        </w:tc>
        <w:tc>
          <w:tcPr>
            <w:tcW w:w="0" w:type="auto"/>
            <w:vMerge/>
            <w:tcBorders>
              <w:top w:val="single" w:sz="6" w:space="0" w:color="000000"/>
              <w:left w:val="single" w:sz="6" w:space="0" w:color="000000"/>
              <w:right w:val="single" w:sz="6" w:space="0" w:color="000000"/>
            </w:tcBorders>
            <w:vAlign w:val="center"/>
            <w:hideMark/>
          </w:tcPr>
          <w:p w:rsidR="0046449C" w:rsidRDefault="0046449C"/>
        </w:tc>
        <w:tc>
          <w:tcPr>
            <w:tcW w:w="4710" w:type="dxa"/>
            <w:tcBorders>
              <w:top w:val="single" w:sz="6" w:space="0" w:color="000000"/>
              <w:left w:val="single" w:sz="6" w:space="0" w:color="000000"/>
              <w:right w:val="single" w:sz="6" w:space="0" w:color="000000"/>
            </w:tcBorders>
            <w:hideMark/>
          </w:tcPr>
          <w:p w:rsidR="0046449C" w:rsidRDefault="0046449C">
            <w:pPr>
              <w:pStyle w:val="s16"/>
              <w:spacing w:before="0" w:beforeAutospacing="0" w:after="0" w:afterAutospacing="0"/>
            </w:pPr>
            <w:r>
              <w:t>Акт об оказании услуг</w:t>
            </w:r>
          </w:p>
        </w:tc>
      </w:tr>
      <w:tr w:rsidR="0046449C" w:rsidTr="0046449C">
        <w:tc>
          <w:tcPr>
            <w:tcW w:w="0" w:type="auto"/>
            <w:vMerge/>
            <w:tcBorders>
              <w:top w:val="single" w:sz="6" w:space="0" w:color="000000"/>
              <w:left w:val="single" w:sz="6" w:space="0" w:color="000000"/>
              <w:right w:val="single" w:sz="6" w:space="0" w:color="000000"/>
            </w:tcBorders>
            <w:vAlign w:val="center"/>
            <w:hideMark/>
          </w:tcPr>
          <w:p w:rsidR="0046449C" w:rsidRDefault="0046449C"/>
        </w:tc>
        <w:tc>
          <w:tcPr>
            <w:tcW w:w="0" w:type="auto"/>
            <w:vMerge/>
            <w:tcBorders>
              <w:top w:val="single" w:sz="6" w:space="0" w:color="000000"/>
              <w:left w:val="single" w:sz="6" w:space="0" w:color="000000"/>
              <w:right w:val="single" w:sz="6" w:space="0" w:color="000000"/>
            </w:tcBorders>
            <w:vAlign w:val="center"/>
            <w:hideMark/>
          </w:tcPr>
          <w:p w:rsidR="0046449C" w:rsidRDefault="0046449C"/>
        </w:tc>
        <w:tc>
          <w:tcPr>
            <w:tcW w:w="4710" w:type="dxa"/>
            <w:tcBorders>
              <w:top w:val="single" w:sz="6" w:space="0" w:color="000000"/>
              <w:left w:val="single" w:sz="6" w:space="0" w:color="000000"/>
              <w:right w:val="single" w:sz="6" w:space="0" w:color="000000"/>
            </w:tcBorders>
            <w:hideMark/>
          </w:tcPr>
          <w:p w:rsidR="0046449C" w:rsidRDefault="0046449C">
            <w:pPr>
              <w:pStyle w:val="s16"/>
              <w:spacing w:before="0" w:beforeAutospacing="0" w:after="0" w:afterAutospacing="0"/>
            </w:pPr>
            <w:r>
              <w:t>Договор на оказание услуг, выполнение работ, заключенный с физическим лицом, не являющимся индивидуальным предпринимателем</w:t>
            </w:r>
          </w:p>
        </w:tc>
      </w:tr>
      <w:tr w:rsidR="0046449C" w:rsidTr="0046449C">
        <w:tc>
          <w:tcPr>
            <w:tcW w:w="0" w:type="auto"/>
            <w:vMerge/>
            <w:tcBorders>
              <w:top w:val="single" w:sz="6" w:space="0" w:color="000000"/>
              <w:left w:val="single" w:sz="6" w:space="0" w:color="000000"/>
              <w:right w:val="single" w:sz="6" w:space="0" w:color="000000"/>
            </w:tcBorders>
            <w:vAlign w:val="center"/>
            <w:hideMark/>
          </w:tcPr>
          <w:p w:rsidR="0046449C" w:rsidRDefault="0046449C"/>
        </w:tc>
        <w:tc>
          <w:tcPr>
            <w:tcW w:w="0" w:type="auto"/>
            <w:vMerge/>
            <w:tcBorders>
              <w:top w:val="single" w:sz="6" w:space="0" w:color="000000"/>
              <w:left w:val="single" w:sz="6" w:space="0" w:color="000000"/>
              <w:right w:val="single" w:sz="6" w:space="0" w:color="000000"/>
            </w:tcBorders>
            <w:vAlign w:val="center"/>
            <w:hideMark/>
          </w:tcPr>
          <w:p w:rsidR="0046449C" w:rsidRDefault="0046449C"/>
        </w:tc>
        <w:tc>
          <w:tcPr>
            <w:tcW w:w="4710" w:type="dxa"/>
            <w:tcBorders>
              <w:top w:val="single" w:sz="6" w:space="0" w:color="000000"/>
              <w:left w:val="single" w:sz="6" w:space="0" w:color="000000"/>
              <w:right w:val="single" w:sz="6" w:space="0" w:color="000000"/>
            </w:tcBorders>
            <w:hideMark/>
          </w:tcPr>
          <w:p w:rsidR="0046449C" w:rsidRDefault="0046449C">
            <w:pPr>
              <w:pStyle w:val="s16"/>
              <w:spacing w:before="0" w:beforeAutospacing="0" w:after="0" w:afterAutospacing="0"/>
            </w:pPr>
            <w:r>
              <w:t>Заявление на выдачу денежных средств под отчет</w:t>
            </w:r>
          </w:p>
        </w:tc>
      </w:tr>
      <w:tr w:rsidR="0046449C" w:rsidTr="0046449C">
        <w:tc>
          <w:tcPr>
            <w:tcW w:w="0" w:type="auto"/>
            <w:vMerge/>
            <w:tcBorders>
              <w:top w:val="single" w:sz="6" w:space="0" w:color="000000"/>
              <w:left w:val="single" w:sz="6" w:space="0" w:color="000000"/>
              <w:right w:val="single" w:sz="6" w:space="0" w:color="000000"/>
            </w:tcBorders>
            <w:vAlign w:val="center"/>
            <w:hideMark/>
          </w:tcPr>
          <w:p w:rsidR="0046449C" w:rsidRDefault="0046449C"/>
        </w:tc>
        <w:tc>
          <w:tcPr>
            <w:tcW w:w="0" w:type="auto"/>
            <w:vMerge/>
            <w:tcBorders>
              <w:top w:val="single" w:sz="6" w:space="0" w:color="000000"/>
              <w:left w:val="single" w:sz="6" w:space="0" w:color="000000"/>
              <w:right w:val="single" w:sz="6" w:space="0" w:color="000000"/>
            </w:tcBorders>
            <w:vAlign w:val="center"/>
            <w:hideMark/>
          </w:tcPr>
          <w:p w:rsidR="0046449C" w:rsidRDefault="0046449C"/>
        </w:tc>
        <w:tc>
          <w:tcPr>
            <w:tcW w:w="4710" w:type="dxa"/>
            <w:tcBorders>
              <w:top w:val="single" w:sz="6" w:space="0" w:color="000000"/>
              <w:left w:val="single" w:sz="6" w:space="0" w:color="000000"/>
              <w:right w:val="single" w:sz="6" w:space="0" w:color="000000"/>
            </w:tcBorders>
            <w:hideMark/>
          </w:tcPr>
          <w:p w:rsidR="0046449C" w:rsidRDefault="0046449C">
            <w:pPr>
              <w:pStyle w:val="s16"/>
              <w:spacing w:before="0" w:beforeAutospacing="0" w:after="0" w:afterAutospacing="0"/>
            </w:pPr>
            <w:r>
              <w:t>Решение о командировании</w:t>
            </w:r>
          </w:p>
        </w:tc>
      </w:tr>
      <w:tr w:rsidR="0046449C" w:rsidTr="0046449C">
        <w:tc>
          <w:tcPr>
            <w:tcW w:w="0" w:type="auto"/>
            <w:vMerge/>
            <w:tcBorders>
              <w:top w:val="single" w:sz="6" w:space="0" w:color="000000"/>
              <w:left w:val="single" w:sz="6" w:space="0" w:color="000000"/>
              <w:right w:val="single" w:sz="6" w:space="0" w:color="000000"/>
            </w:tcBorders>
            <w:vAlign w:val="center"/>
            <w:hideMark/>
          </w:tcPr>
          <w:p w:rsidR="0046449C" w:rsidRDefault="0046449C"/>
        </w:tc>
        <w:tc>
          <w:tcPr>
            <w:tcW w:w="0" w:type="auto"/>
            <w:vMerge/>
            <w:tcBorders>
              <w:top w:val="single" w:sz="6" w:space="0" w:color="000000"/>
              <w:left w:val="single" w:sz="6" w:space="0" w:color="000000"/>
              <w:right w:val="single" w:sz="6" w:space="0" w:color="000000"/>
            </w:tcBorders>
            <w:vAlign w:val="center"/>
            <w:hideMark/>
          </w:tcPr>
          <w:p w:rsidR="0046449C" w:rsidRDefault="0046449C"/>
        </w:tc>
        <w:tc>
          <w:tcPr>
            <w:tcW w:w="4710" w:type="dxa"/>
            <w:tcBorders>
              <w:top w:val="single" w:sz="6" w:space="0" w:color="000000"/>
              <w:left w:val="single" w:sz="6" w:space="0" w:color="000000"/>
              <w:right w:val="single" w:sz="6" w:space="0" w:color="000000"/>
            </w:tcBorders>
            <w:hideMark/>
          </w:tcPr>
          <w:p w:rsidR="0046449C" w:rsidRDefault="0046449C">
            <w:pPr>
              <w:pStyle w:val="s16"/>
              <w:spacing w:before="0" w:beforeAutospacing="0" w:after="0" w:afterAutospacing="0"/>
            </w:pPr>
            <w:r>
              <w:t>Заявка-обоснование закупки товаров, работ, услуг малого объема</w:t>
            </w:r>
          </w:p>
        </w:tc>
      </w:tr>
      <w:tr w:rsidR="0046449C" w:rsidTr="0046449C">
        <w:tc>
          <w:tcPr>
            <w:tcW w:w="0" w:type="auto"/>
            <w:vMerge/>
            <w:tcBorders>
              <w:top w:val="single" w:sz="6" w:space="0" w:color="000000"/>
              <w:left w:val="single" w:sz="6" w:space="0" w:color="000000"/>
              <w:right w:val="single" w:sz="6" w:space="0" w:color="000000"/>
            </w:tcBorders>
            <w:vAlign w:val="center"/>
            <w:hideMark/>
          </w:tcPr>
          <w:p w:rsidR="0046449C" w:rsidRDefault="0046449C"/>
        </w:tc>
        <w:tc>
          <w:tcPr>
            <w:tcW w:w="0" w:type="auto"/>
            <w:vMerge/>
            <w:tcBorders>
              <w:top w:val="single" w:sz="6" w:space="0" w:color="000000"/>
              <w:left w:val="single" w:sz="6" w:space="0" w:color="000000"/>
              <w:right w:val="single" w:sz="6" w:space="0" w:color="000000"/>
            </w:tcBorders>
            <w:vAlign w:val="center"/>
            <w:hideMark/>
          </w:tcPr>
          <w:p w:rsidR="0046449C" w:rsidRDefault="0046449C"/>
        </w:tc>
        <w:tc>
          <w:tcPr>
            <w:tcW w:w="4710" w:type="dxa"/>
            <w:tcBorders>
              <w:top w:val="single" w:sz="6" w:space="0" w:color="000000"/>
              <w:left w:val="single" w:sz="6" w:space="0" w:color="000000"/>
              <w:right w:val="single" w:sz="6" w:space="0" w:color="000000"/>
            </w:tcBorders>
            <w:hideMark/>
          </w:tcPr>
          <w:p w:rsidR="0046449C" w:rsidRDefault="0046449C">
            <w:pPr>
              <w:pStyle w:val="s16"/>
              <w:spacing w:before="0" w:beforeAutospacing="0" w:after="0" w:afterAutospacing="0"/>
            </w:pPr>
            <w:r>
              <w:t>Заявление физического лица</w:t>
            </w:r>
          </w:p>
        </w:tc>
      </w:tr>
      <w:tr w:rsidR="0046449C" w:rsidTr="0046449C">
        <w:tc>
          <w:tcPr>
            <w:tcW w:w="0" w:type="auto"/>
            <w:vMerge/>
            <w:tcBorders>
              <w:top w:val="single" w:sz="6" w:space="0" w:color="000000"/>
              <w:left w:val="single" w:sz="6" w:space="0" w:color="000000"/>
              <w:right w:val="single" w:sz="6" w:space="0" w:color="000000"/>
            </w:tcBorders>
            <w:vAlign w:val="center"/>
            <w:hideMark/>
          </w:tcPr>
          <w:p w:rsidR="0046449C" w:rsidRDefault="0046449C"/>
        </w:tc>
        <w:tc>
          <w:tcPr>
            <w:tcW w:w="0" w:type="auto"/>
            <w:vMerge/>
            <w:tcBorders>
              <w:top w:val="single" w:sz="6" w:space="0" w:color="000000"/>
              <w:left w:val="single" w:sz="6" w:space="0" w:color="000000"/>
              <w:right w:val="single" w:sz="6" w:space="0" w:color="000000"/>
            </w:tcBorders>
            <w:vAlign w:val="center"/>
            <w:hideMark/>
          </w:tcPr>
          <w:p w:rsidR="0046449C" w:rsidRDefault="0046449C"/>
        </w:tc>
        <w:tc>
          <w:tcPr>
            <w:tcW w:w="4710" w:type="dxa"/>
            <w:tcBorders>
              <w:top w:val="single" w:sz="6" w:space="0" w:color="000000"/>
              <w:left w:val="single" w:sz="6" w:space="0" w:color="000000"/>
              <w:right w:val="single" w:sz="6" w:space="0" w:color="000000"/>
            </w:tcBorders>
            <w:hideMark/>
          </w:tcPr>
          <w:p w:rsidR="0046449C" w:rsidRDefault="0046449C">
            <w:pPr>
              <w:pStyle w:val="s16"/>
              <w:spacing w:before="0" w:beforeAutospacing="0" w:after="0" w:afterAutospacing="0"/>
            </w:pPr>
            <w:r>
              <w:t>Квитанция</w:t>
            </w:r>
          </w:p>
        </w:tc>
      </w:tr>
      <w:tr w:rsidR="0046449C" w:rsidTr="0046449C">
        <w:tc>
          <w:tcPr>
            <w:tcW w:w="0" w:type="auto"/>
            <w:vMerge/>
            <w:tcBorders>
              <w:top w:val="single" w:sz="6" w:space="0" w:color="000000"/>
              <w:left w:val="single" w:sz="6" w:space="0" w:color="000000"/>
              <w:right w:val="single" w:sz="6" w:space="0" w:color="000000"/>
            </w:tcBorders>
            <w:vAlign w:val="center"/>
            <w:hideMark/>
          </w:tcPr>
          <w:p w:rsidR="0046449C" w:rsidRDefault="0046449C"/>
        </w:tc>
        <w:tc>
          <w:tcPr>
            <w:tcW w:w="0" w:type="auto"/>
            <w:vMerge/>
            <w:tcBorders>
              <w:top w:val="single" w:sz="6" w:space="0" w:color="000000"/>
              <w:left w:val="single" w:sz="6" w:space="0" w:color="000000"/>
              <w:right w:val="single" w:sz="6" w:space="0" w:color="000000"/>
            </w:tcBorders>
            <w:vAlign w:val="center"/>
            <w:hideMark/>
          </w:tcPr>
          <w:p w:rsidR="0046449C" w:rsidRDefault="0046449C"/>
        </w:tc>
        <w:tc>
          <w:tcPr>
            <w:tcW w:w="4710" w:type="dxa"/>
            <w:tcBorders>
              <w:top w:val="single" w:sz="6" w:space="0" w:color="000000"/>
              <w:left w:val="single" w:sz="6" w:space="0" w:color="000000"/>
              <w:right w:val="single" w:sz="6" w:space="0" w:color="000000"/>
            </w:tcBorders>
            <w:hideMark/>
          </w:tcPr>
          <w:p w:rsidR="0046449C" w:rsidRDefault="0046449C">
            <w:pPr>
              <w:pStyle w:val="s16"/>
              <w:spacing w:before="0" w:beforeAutospacing="0" w:after="0" w:afterAutospacing="0"/>
            </w:pPr>
            <w:r>
              <w:t>Приказ о направлении в командировку, с прилагаемым расчетом командировочных сумм</w:t>
            </w:r>
          </w:p>
        </w:tc>
      </w:tr>
      <w:tr w:rsidR="0046449C" w:rsidTr="0046449C">
        <w:tc>
          <w:tcPr>
            <w:tcW w:w="0" w:type="auto"/>
            <w:vMerge/>
            <w:tcBorders>
              <w:top w:val="single" w:sz="6" w:space="0" w:color="000000"/>
              <w:left w:val="single" w:sz="6" w:space="0" w:color="000000"/>
              <w:right w:val="single" w:sz="6" w:space="0" w:color="000000"/>
            </w:tcBorders>
            <w:vAlign w:val="center"/>
            <w:hideMark/>
          </w:tcPr>
          <w:p w:rsidR="0046449C" w:rsidRDefault="0046449C"/>
        </w:tc>
        <w:tc>
          <w:tcPr>
            <w:tcW w:w="0" w:type="auto"/>
            <w:vMerge/>
            <w:tcBorders>
              <w:top w:val="single" w:sz="6" w:space="0" w:color="000000"/>
              <w:left w:val="single" w:sz="6" w:space="0" w:color="000000"/>
              <w:right w:val="single" w:sz="6" w:space="0" w:color="000000"/>
            </w:tcBorders>
            <w:vAlign w:val="center"/>
            <w:hideMark/>
          </w:tcPr>
          <w:p w:rsidR="0046449C" w:rsidRDefault="0046449C"/>
        </w:tc>
        <w:tc>
          <w:tcPr>
            <w:tcW w:w="4710" w:type="dxa"/>
            <w:tcBorders>
              <w:top w:val="single" w:sz="6" w:space="0" w:color="000000"/>
              <w:left w:val="single" w:sz="6" w:space="0" w:color="000000"/>
              <w:right w:val="single" w:sz="6" w:space="0" w:color="000000"/>
            </w:tcBorders>
            <w:hideMark/>
          </w:tcPr>
          <w:p w:rsidR="0046449C" w:rsidRDefault="0046449C">
            <w:pPr>
              <w:pStyle w:val="s16"/>
              <w:spacing w:before="0" w:beforeAutospacing="0" w:after="0" w:afterAutospacing="0"/>
            </w:pPr>
            <w:r>
              <w:t>Служебная записка</w:t>
            </w:r>
          </w:p>
        </w:tc>
      </w:tr>
      <w:tr w:rsidR="0046449C" w:rsidTr="0046449C">
        <w:tc>
          <w:tcPr>
            <w:tcW w:w="0" w:type="auto"/>
            <w:vMerge/>
            <w:tcBorders>
              <w:top w:val="single" w:sz="6" w:space="0" w:color="000000"/>
              <w:left w:val="single" w:sz="6" w:space="0" w:color="000000"/>
              <w:right w:val="single" w:sz="6" w:space="0" w:color="000000"/>
            </w:tcBorders>
            <w:vAlign w:val="center"/>
            <w:hideMark/>
          </w:tcPr>
          <w:p w:rsidR="0046449C" w:rsidRDefault="0046449C"/>
        </w:tc>
        <w:tc>
          <w:tcPr>
            <w:tcW w:w="0" w:type="auto"/>
            <w:vMerge/>
            <w:tcBorders>
              <w:top w:val="single" w:sz="6" w:space="0" w:color="000000"/>
              <w:left w:val="single" w:sz="6" w:space="0" w:color="000000"/>
              <w:right w:val="single" w:sz="6" w:space="0" w:color="000000"/>
            </w:tcBorders>
            <w:vAlign w:val="center"/>
            <w:hideMark/>
          </w:tcPr>
          <w:p w:rsidR="0046449C" w:rsidRDefault="0046449C"/>
        </w:tc>
        <w:tc>
          <w:tcPr>
            <w:tcW w:w="4710" w:type="dxa"/>
            <w:tcBorders>
              <w:top w:val="single" w:sz="6" w:space="0" w:color="000000"/>
              <w:left w:val="single" w:sz="6" w:space="0" w:color="000000"/>
              <w:right w:val="single" w:sz="6" w:space="0" w:color="000000"/>
            </w:tcBorders>
            <w:hideMark/>
          </w:tcPr>
          <w:p w:rsidR="0046449C" w:rsidRDefault="0046449C">
            <w:pPr>
              <w:pStyle w:val="s16"/>
              <w:spacing w:before="0" w:beforeAutospacing="0" w:after="0" w:afterAutospacing="0"/>
            </w:pPr>
            <w:r>
              <w:t>Справка-расчет</w:t>
            </w:r>
          </w:p>
        </w:tc>
      </w:tr>
      <w:tr w:rsidR="0046449C" w:rsidTr="0046449C">
        <w:tc>
          <w:tcPr>
            <w:tcW w:w="0" w:type="auto"/>
            <w:vMerge/>
            <w:tcBorders>
              <w:top w:val="single" w:sz="6" w:space="0" w:color="000000"/>
              <w:left w:val="single" w:sz="6" w:space="0" w:color="000000"/>
              <w:right w:val="single" w:sz="6" w:space="0" w:color="000000"/>
            </w:tcBorders>
            <w:vAlign w:val="center"/>
            <w:hideMark/>
          </w:tcPr>
          <w:p w:rsidR="0046449C" w:rsidRDefault="0046449C"/>
        </w:tc>
        <w:tc>
          <w:tcPr>
            <w:tcW w:w="0" w:type="auto"/>
            <w:vMerge/>
            <w:tcBorders>
              <w:top w:val="single" w:sz="6" w:space="0" w:color="000000"/>
              <w:left w:val="single" w:sz="6" w:space="0" w:color="000000"/>
              <w:right w:val="single" w:sz="6" w:space="0" w:color="000000"/>
            </w:tcBorders>
            <w:vAlign w:val="center"/>
            <w:hideMark/>
          </w:tcPr>
          <w:p w:rsidR="0046449C" w:rsidRDefault="0046449C"/>
        </w:tc>
        <w:tc>
          <w:tcPr>
            <w:tcW w:w="4710" w:type="dxa"/>
            <w:tcBorders>
              <w:top w:val="single" w:sz="6" w:space="0" w:color="000000"/>
              <w:left w:val="single" w:sz="6" w:space="0" w:color="000000"/>
              <w:right w:val="single" w:sz="6" w:space="0" w:color="000000"/>
            </w:tcBorders>
            <w:hideMark/>
          </w:tcPr>
          <w:p w:rsidR="0046449C" w:rsidRDefault="0046449C">
            <w:pPr>
              <w:pStyle w:val="s16"/>
              <w:spacing w:before="0" w:beforeAutospacing="0" w:after="0" w:afterAutospacing="0"/>
            </w:pPr>
            <w:r>
              <w:t>Счет</w:t>
            </w:r>
          </w:p>
        </w:tc>
      </w:tr>
      <w:tr w:rsidR="0046449C" w:rsidTr="0046449C">
        <w:tc>
          <w:tcPr>
            <w:tcW w:w="0" w:type="auto"/>
            <w:vMerge/>
            <w:tcBorders>
              <w:top w:val="single" w:sz="6" w:space="0" w:color="000000"/>
              <w:left w:val="single" w:sz="6" w:space="0" w:color="000000"/>
              <w:right w:val="single" w:sz="6" w:space="0" w:color="000000"/>
            </w:tcBorders>
            <w:vAlign w:val="center"/>
            <w:hideMark/>
          </w:tcPr>
          <w:p w:rsidR="0046449C" w:rsidRDefault="0046449C"/>
        </w:tc>
        <w:tc>
          <w:tcPr>
            <w:tcW w:w="0" w:type="auto"/>
            <w:vMerge/>
            <w:tcBorders>
              <w:top w:val="single" w:sz="6" w:space="0" w:color="000000"/>
              <w:left w:val="single" w:sz="6" w:space="0" w:color="000000"/>
              <w:right w:val="single" w:sz="6" w:space="0" w:color="000000"/>
            </w:tcBorders>
            <w:vAlign w:val="center"/>
            <w:hideMark/>
          </w:tcPr>
          <w:p w:rsidR="0046449C" w:rsidRDefault="0046449C"/>
        </w:tc>
        <w:tc>
          <w:tcPr>
            <w:tcW w:w="4710" w:type="dxa"/>
            <w:tcBorders>
              <w:top w:val="single" w:sz="6" w:space="0" w:color="000000"/>
              <w:left w:val="single" w:sz="6" w:space="0" w:color="000000"/>
              <w:right w:val="single" w:sz="6" w:space="0" w:color="000000"/>
            </w:tcBorders>
            <w:hideMark/>
          </w:tcPr>
          <w:p w:rsidR="0046449C" w:rsidRDefault="0046449C">
            <w:pPr>
              <w:pStyle w:val="s16"/>
              <w:spacing w:before="0" w:beforeAutospacing="0" w:after="0" w:afterAutospacing="0"/>
            </w:pPr>
            <w:r>
              <w:t>Счет-фактура</w:t>
            </w:r>
          </w:p>
        </w:tc>
      </w:tr>
      <w:tr w:rsidR="0046449C" w:rsidTr="0046449C">
        <w:tc>
          <w:tcPr>
            <w:tcW w:w="0" w:type="auto"/>
            <w:vMerge/>
            <w:tcBorders>
              <w:top w:val="single" w:sz="6" w:space="0" w:color="000000"/>
              <w:left w:val="single" w:sz="6" w:space="0" w:color="000000"/>
              <w:right w:val="single" w:sz="6" w:space="0" w:color="000000"/>
            </w:tcBorders>
            <w:vAlign w:val="center"/>
            <w:hideMark/>
          </w:tcPr>
          <w:p w:rsidR="0046449C" w:rsidRDefault="0046449C"/>
        </w:tc>
        <w:tc>
          <w:tcPr>
            <w:tcW w:w="0" w:type="auto"/>
            <w:vMerge/>
            <w:tcBorders>
              <w:top w:val="single" w:sz="6" w:space="0" w:color="000000"/>
              <w:left w:val="single" w:sz="6" w:space="0" w:color="000000"/>
              <w:right w:val="single" w:sz="6" w:space="0" w:color="000000"/>
            </w:tcBorders>
            <w:vAlign w:val="center"/>
            <w:hideMark/>
          </w:tcPr>
          <w:p w:rsidR="0046449C" w:rsidRDefault="0046449C"/>
        </w:tc>
        <w:tc>
          <w:tcPr>
            <w:tcW w:w="4710" w:type="dxa"/>
            <w:tcBorders>
              <w:top w:val="single" w:sz="6" w:space="0" w:color="000000"/>
              <w:left w:val="single" w:sz="6" w:space="0" w:color="000000"/>
              <w:right w:val="single" w:sz="6" w:space="0" w:color="000000"/>
            </w:tcBorders>
            <w:hideMark/>
          </w:tcPr>
          <w:p w:rsidR="0046449C" w:rsidRDefault="0046449C">
            <w:pPr>
              <w:pStyle w:val="s16"/>
              <w:spacing w:before="0" w:beforeAutospacing="0" w:after="0" w:afterAutospacing="0"/>
            </w:pPr>
            <w:r>
              <w:t>Товарная накладная (унифицированная форма N ТОРГ-12) (</w:t>
            </w:r>
            <w:hyperlink r:id="rId133" w:anchor="/document/180026/entry/4012" w:history="1">
              <w:r>
                <w:rPr>
                  <w:rStyle w:val="a3"/>
                  <w:color w:val="3272C0"/>
                </w:rPr>
                <w:t>ф.0330212</w:t>
              </w:r>
            </w:hyperlink>
            <w:r>
              <w:t>)</w:t>
            </w:r>
          </w:p>
        </w:tc>
      </w:tr>
      <w:tr w:rsidR="0046449C" w:rsidTr="0046449C">
        <w:tc>
          <w:tcPr>
            <w:tcW w:w="0" w:type="auto"/>
            <w:vMerge/>
            <w:tcBorders>
              <w:top w:val="single" w:sz="6" w:space="0" w:color="000000"/>
              <w:left w:val="single" w:sz="6" w:space="0" w:color="000000"/>
              <w:right w:val="single" w:sz="6" w:space="0" w:color="000000"/>
            </w:tcBorders>
            <w:vAlign w:val="center"/>
            <w:hideMark/>
          </w:tcPr>
          <w:p w:rsidR="0046449C" w:rsidRDefault="0046449C"/>
        </w:tc>
        <w:tc>
          <w:tcPr>
            <w:tcW w:w="0" w:type="auto"/>
            <w:vMerge/>
            <w:tcBorders>
              <w:top w:val="single" w:sz="6" w:space="0" w:color="000000"/>
              <w:left w:val="single" w:sz="6" w:space="0" w:color="000000"/>
              <w:right w:val="single" w:sz="6" w:space="0" w:color="000000"/>
            </w:tcBorders>
            <w:vAlign w:val="center"/>
            <w:hideMark/>
          </w:tcPr>
          <w:p w:rsidR="0046449C" w:rsidRDefault="0046449C"/>
        </w:tc>
        <w:tc>
          <w:tcPr>
            <w:tcW w:w="4710" w:type="dxa"/>
            <w:tcBorders>
              <w:top w:val="single" w:sz="6" w:space="0" w:color="000000"/>
              <w:left w:val="single" w:sz="6" w:space="0" w:color="000000"/>
              <w:right w:val="single" w:sz="6" w:space="0" w:color="000000"/>
            </w:tcBorders>
            <w:hideMark/>
          </w:tcPr>
          <w:p w:rsidR="0046449C" w:rsidRDefault="0046449C">
            <w:pPr>
              <w:pStyle w:val="s16"/>
              <w:spacing w:before="0" w:beforeAutospacing="0" w:after="0" w:afterAutospacing="0"/>
            </w:pPr>
            <w:r>
              <w:t>Универсальный передаточный документ</w:t>
            </w:r>
          </w:p>
        </w:tc>
      </w:tr>
      <w:tr w:rsidR="0046449C" w:rsidTr="0046449C">
        <w:tc>
          <w:tcPr>
            <w:tcW w:w="0" w:type="auto"/>
            <w:vMerge/>
            <w:tcBorders>
              <w:top w:val="single" w:sz="6" w:space="0" w:color="000000"/>
              <w:left w:val="single" w:sz="6" w:space="0" w:color="000000"/>
              <w:right w:val="single" w:sz="6" w:space="0" w:color="000000"/>
            </w:tcBorders>
            <w:vAlign w:val="center"/>
            <w:hideMark/>
          </w:tcPr>
          <w:p w:rsidR="0046449C" w:rsidRDefault="0046449C"/>
        </w:tc>
        <w:tc>
          <w:tcPr>
            <w:tcW w:w="0" w:type="auto"/>
            <w:vMerge/>
            <w:tcBorders>
              <w:top w:val="single" w:sz="6" w:space="0" w:color="000000"/>
              <w:left w:val="single" w:sz="6" w:space="0" w:color="000000"/>
              <w:right w:val="single" w:sz="6" w:space="0" w:color="000000"/>
            </w:tcBorders>
            <w:vAlign w:val="center"/>
            <w:hideMark/>
          </w:tcPr>
          <w:p w:rsidR="0046449C" w:rsidRDefault="0046449C"/>
        </w:tc>
        <w:tc>
          <w:tcPr>
            <w:tcW w:w="4710" w:type="dxa"/>
            <w:tcBorders>
              <w:top w:val="single" w:sz="6" w:space="0" w:color="000000"/>
              <w:left w:val="single" w:sz="6" w:space="0" w:color="000000"/>
              <w:right w:val="single" w:sz="6" w:space="0" w:color="000000"/>
            </w:tcBorders>
            <w:hideMark/>
          </w:tcPr>
          <w:p w:rsidR="0046449C" w:rsidRDefault="0046449C">
            <w:pPr>
              <w:pStyle w:val="s16"/>
              <w:spacing w:before="0" w:beforeAutospacing="0" w:after="0" w:afterAutospacing="0"/>
            </w:pPr>
            <w:r>
              <w:t>Чек</w:t>
            </w:r>
          </w:p>
        </w:tc>
      </w:tr>
      <w:tr w:rsidR="0046449C" w:rsidTr="0046449C">
        <w:tc>
          <w:tcPr>
            <w:tcW w:w="0" w:type="auto"/>
            <w:vMerge/>
            <w:tcBorders>
              <w:top w:val="single" w:sz="6" w:space="0" w:color="000000"/>
              <w:left w:val="single" w:sz="6" w:space="0" w:color="000000"/>
              <w:right w:val="single" w:sz="6" w:space="0" w:color="000000"/>
            </w:tcBorders>
            <w:vAlign w:val="center"/>
            <w:hideMark/>
          </w:tcPr>
          <w:p w:rsidR="0046449C" w:rsidRDefault="0046449C"/>
        </w:tc>
        <w:tc>
          <w:tcPr>
            <w:tcW w:w="0" w:type="auto"/>
            <w:vMerge/>
            <w:tcBorders>
              <w:top w:val="single" w:sz="6" w:space="0" w:color="000000"/>
              <w:left w:val="single" w:sz="6" w:space="0" w:color="000000"/>
              <w:right w:val="single" w:sz="6" w:space="0" w:color="000000"/>
            </w:tcBorders>
            <w:vAlign w:val="center"/>
            <w:hideMark/>
          </w:tcPr>
          <w:p w:rsidR="0046449C" w:rsidRDefault="0046449C"/>
        </w:tc>
        <w:tc>
          <w:tcPr>
            <w:tcW w:w="4710" w:type="dxa"/>
            <w:tcBorders>
              <w:top w:val="single" w:sz="6" w:space="0" w:color="000000"/>
              <w:left w:val="single" w:sz="6" w:space="0" w:color="000000"/>
              <w:bottom w:val="single" w:sz="6" w:space="0" w:color="000000"/>
              <w:right w:val="single" w:sz="6" w:space="0" w:color="000000"/>
            </w:tcBorders>
            <w:hideMark/>
          </w:tcPr>
          <w:p w:rsidR="0046449C" w:rsidRDefault="0046449C">
            <w:pPr>
              <w:pStyle w:val="s16"/>
              <w:spacing w:before="0" w:beforeAutospacing="0" w:after="0" w:afterAutospacing="0"/>
            </w:pPr>
          </w:p>
        </w:tc>
      </w:tr>
      <w:tr w:rsidR="0046449C" w:rsidTr="0046449C">
        <w:tc>
          <w:tcPr>
            <w:tcW w:w="525" w:type="dxa"/>
            <w:tcBorders>
              <w:top w:val="single" w:sz="6" w:space="0" w:color="000000"/>
              <w:left w:val="single" w:sz="6" w:space="0" w:color="000000"/>
              <w:bottom w:val="single" w:sz="6" w:space="0" w:color="000000"/>
              <w:right w:val="single" w:sz="6" w:space="0" w:color="000000"/>
            </w:tcBorders>
            <w:hideMark/>
          </w:tcPr>
          <w:p w:rsidR="0046449C" w:rsidRDefault="0046449C">
            <w:pPr>
              <w:pStyle w:val="empty"/>
              <w:spacing w:before="0" w:beforeAutospacing="0" w:after="0" w:afterAutospacing="0"/>
            </w:pPr>
            <w:r>
              <w:t> </w:t>
            </w:r>
          </w:p>
        </w:tc>
        <w:tc>
          <w:tcPr>
            <w:tcW w:w="4425" w:type="dxa"/>
            <w:tcBorders>
              <w:top w:val="single" w:sz="6" w:space="0" w:color="000000"/>
              <w:left w:val="single" w:sz="6" w:space="0" w:color="000000"/>
              <w:bottom w:val="single" w:sz="6" w:space="0" w:color="000000"/>
              <w:right w:val="single" w:sz="6" w:space="0" w:color="000000"/>
            </w:tcBorders>
            <w:hideMark/>
          </w:tcPr>
          <w:p w:rsidR="0046449C" w:rsidRDefault="0046449C">
            <w:pPr>
              <w:pStyle w:val="s16"/>
              <w:spacing w:before="0" w:beforeAutospacing="0" w:after="0" w:afterAutospacing="0"/>
            </w:pPr>
          </w:p>
        </w:tc>
        <w:tc>
          <w:tcPr>
            <w:tcW w:w="4710" w:type="dxa"/>
            <w:tcBorders>
              <w:top w:val="single" w:sz="6" w:space="0" w:color="000000"/>
              <w:left w:val="single" w:sz="6" w:space="0" w:color="000000"/>
              <w:bottom w:val="single" w:sz="6" w:space="0" w:color="000000"/>
              <w:right w:val="single" w:sz="6" w:space="0" w:color="000000"/>
            </w:tcBorders>
            <w:hideMark/>
          </w:tcPr>
          <w:p w:rsidR="0046449C" w:rsidRDefault="0046449C">
            <w:pPr>
              <w:pStyle w:val="s16"/>
              <w:spacing w:before="0" w:beforeAutospacing="0" w:after="0" w:afterAutospacing="0"/>
            </w:pPr>
          </w:p>
        </w:tc>
      </w:tr>
    </w:tbl>
    <w:p w:rsidR="0046449C" w:rsidRDefault="0046449C" w:rsidP="0046449C">
      <w:pPr>
        <w:pStyle w:val="s91"/>
        <w:jc w:val="both"/>
        <w:rPr>
          <w:color w:val="22272F"/>
          <w:sz w:val="19"/>
          <w:szCs w:val="19"/>
        </w:rPr>
      </w:pPr>
      <w:r>
        <w:rPr>
          <w:color w:val="22272F"/>
          <w:sz w:val="19"/>
          <w:szCs w:val="19"/>
        </w:rPr>
        <w:t>(Основание: </w:t>
      </w:r>
      <w:hyperlink r:id="rId134" w:anchor="/document/12180849/entry/231802" w:history="1">
        <w:r>
          <w:rPr>
            <w:rStyle w:val="a3"/>
            <w:color w:val="3272C0"/>
            <w:sz w:val="19"/>
            <w:szCs w:val="19"/>
          </w:rPr>
          <w:t>п. 318</w:t>
        </w:r>
      </w:hyperlink>
      <w:r>
        <w:rPr>
          <w:color w:val="22272F"/>
          <w:sz w:val="19"/>
          <w:szCs w:val="19"/>
        </w:rPr>
        <w:t> Инструкции N 157н)</w:t>
      </w:r>
    </w:p>
    <w:p w:rsidR="0046449C" w:rsidRDefault="00355410" w:rsidP="0046449C">
      <w:pPr>
        <w:pStyle w:val="s1"/>
        <w:jc w:val="both"/>
        <w:rPr>
          <w:color w:val="22272F"/>
          <w:sz w:val="22"/>
          <w:szCs w:val="22"/>
        </w:rPr>
      </w:pPr>
      <w:r>
        <w:rPr>
          <w:color w:val="22272F"/>
          <w:sz w:val="22"/>
          <w:szCs w:val="22"/>
        </w:rPr>
        <w:t xml:space="preserve">   </w:t>
      </w:r>
      <w:r w:rsidR="0046449C">
        <w:rPr>
          <w:color w:val="22272F"/>
          <w:sz w:val="22"/>
          <w:szCs w:val="22"/>
        </w:rPr>
        <w:t>Аналитический учет обязательств ведется в разрезе</w:t>
      </w:r>
    </w:p>
    <w:p w:rsidR="0046449C" w:rsidRDefault="0046449C" w:rsidP="0046449C">
      <w:pPr>
        <w:pStyle w:val="s1"/>
        <w:jc w:val="both"/>
        <w:rPr>
          <w:color w:val="22272F"/>
          <w:sz w:val="22"/>
          <w:szCs w:val="22"/>
        </w:rPr>
      </w:pPr>
      <w:r>
        <w:rPr>
          <w:rStyle w:val="s10"/>
          <w:b/>
          <w:bCs/>
          <w:color w:val="22272F"/>
          <w:sz w:val="22"/>
          <w:szCs w:val="22"/>
        </w:rPr>
        <w:t>- кредиторов (групп кредиторов) (поставщиков (продавцов), подрядчиков, исполнителей, иных кредиторов), в отношении которых принимаются обязательства,</w:t>
      </w:r>
    </w:p>
    <w:p w:rsidR="0046449C" w:rsidRDefault="0046449C" w:rsidP="0046449C">
      <w:pPr>
        <w:pStyle w:val="s1"/>
        <w:jc w:val="both"/>
        <w:rPr>
          <w:color w:val="22272F"/>
          <w:sz w:val="22"/>
          <w:szCs w:val="22"/>
        </w:rPr>
      </w:pPr>
      <w:r>
        <w:rPr>
          <w:rStyle w:val="s10"/>
          <w:b/>
          <w:bCs/>
          <w:color w:val="22272F"/>
          <w:sz w:val="22"/>
          <w:szCs w:val="22"/>
        </w:rPr>
        <w:t>- контрактов (договоров),</w:t>
      </w:r>
    </w:p>
    <w:p w:rsidR="0046449C" w:rsidRDefault="00355410" w:rsidP="0046449C">
      <w:pPr>
        <w:pStyle w:val="s91"/>
        <w:jc w:val="both"/>
        <w:rPr>
          <w:color w:val="22272F"/>
          <w:sz w:val="19"/>
          <w:szCs w:val="19"/>
        </w:rPr>
      </w:pPr>
      <w:r>
        <w:rPr>
          <w:color w:val="22272F"/>
          <w:sz w:val="19"/>
          <w:szCs w:val="19"/>
        </w:rPr>
        <w:t xml:space="preserve"> </w:t>
      </w:r>
      <w:r w:rsidR="0046449C">
        <w:rPr>
          <w:color w:val="22272F"/>
          <w:sz w:val="19"/>
          <w:szCs w:val="19"/>
        </w:rPr>
        <w:t>(Основание: </w:t>
      </w:r>
      <w:hyperlink r:id="rId135" w:anchor="/document/12180849/entry/23135" w:history="1">
        <w:r w:rsidR="0046449C">
          <w:rPr>
            <w:rStyle w:val="a3"/>
            <w:color w:val="3272C0"/>
            <w:sz w:val="19"/>
            <w:szCs w:val="19"/>
          </w:rPr>
          <w:t>п. 313</w:t>
        </w:r>
      </w:hyperlink>
      <w:r w:rsidR="0046449C">
        <w:rPr>
          <w:color w:val="22272F"/>
          <w:sz w:val="19"/>
          <w:szCs w:val="19"/>
        </w:rPr>
        <w:t> Инструкции N 157н)</w:t>
      </w:r>
    </w:p>
    <w:p w:rsidR="0046449C" w:rsidRDefault="006E4E1A" w:rsidP="0046449C">
      <w:pPr>
        <w:pStyle w:val="s1"/>
        <w:jc w:val="both"/>
        <w:rPr>
          <w:color w:val="22272F"/>
          <w:sz w:val="22"/>
          <w:szCs w:val="22"/>
        </w:rPr>
      </w:pPr>
      <w:r>
        <w:rPr>
          <w:color w:val="22272F"/>
          <w:sz w:val="22"/>
          <w:szCs w:val="22"/>
        </w:rPr>
        <w:t xml:space="preserve">     </w:t>
      </w:r>
      <w:r w:rsidR="0046449C">
        <w:rPr>
          <w:color w:val="22272F"/>
          <w:sz w:val="22"/>
          <w:szCs w:val="22"/>
        </w:rPr>
        <w:t>Учет принимаемых обязательств осуществляется на основании следующих документов:</w:t>
      </w:r>
    </w:p>
    <w:tbl>
      <w:tblPr>
        <w:tblW w:w="9720" w:type="dxa"/>
        <w:tblCellMar>
          <w:top w:w="15" w:type="dxa"/>
          <w:left w:w="15" w:type="dxa"/>
          <w:bottom w:w="15" w:type="dxa"/>
          <w:right w:w="15" w:type="dxa"/>
        </w:tblCellMar>
        <w:tblLook w:val="04A0" w:firstRow="1" w:lastRow="0" w:firstColumn="1" w:lastColumn="0" w:noHBand="0" w:noVBand="1"/>
      </w:tblPr>
      <w:tblGrid>
        <w:gridCol w:w="4830"/>
        <w:gridCol w:w="4890"/>
      </w:tblGrid>
      <w:tr w:rsidR="0046449C" w:rsidTr="0046449C">
        <w:tc>
          <w:tcPr>
            <w:tcW w:w="4815" w:type="dxa"/>
            <w:tcBorders>
              <w:top w:val="single" w:sz="6" w:space="0" w:color="000000"/>
              <w:left w:val="single" w:sz="6" w:space="0" w:color="000000"/>
              <w:bottom w:val="single" w:sz="6" w:space="0" w:color="000000"/>
            </w:tcBorders>
            <w:vAlign w:val="center"/>
            <w:hideMark/>
          </w:tcPr>
          <w:p w:rsidR="0046449C" w:rsidRDefault="0046449C">
            <w:pPr>
              <w:pStyle w:val="s1"/>
              <w:spacing w:before="0" w:beforeAutospacing="0" w:after="0" w:afterAutospacing="0"/>
              <w:jc w:val="center"/>
            </w:pPr>
            <w:r>
              <w:lastRenderedPageBreak/>
              <w:t>Обязательства, отражаемые на счете 0 502 07 000 "Принимаемые обязательства"</w:t>
            </w:r>
          </w:p>
        </w:tc>
        <w:tc>
          <w:tcPr>
            <w:tcW w:w="4845" w:type="dxa"/>
            <w:tcBorders>
              <w:top w:val="single" w:sz="6" w:space="0" w:color="000000"/>
              <w:left w:val="single" w:sz="6" w:space="0" w:color="000000"/>
              <w:bottom w:val="single" w:sz="6" w:space="0" w:color="000000"/>
              <w:right w:val="single" w:sz="6" w:space="0" w:color="000000"/>
            </w:tcBorders>
            <w:vAlign w:val="center"/>
            <w:hideMark/>
          </w:tcPr>
          <w:p w:rsidR="0046449C" w:rsidRDefault="0046449C">
            <w:pPr>
              <w:pStyle w:val="s1"/>
              <w:spacing w:before="0" w:beforeAutospacing="0" w:after="0" w:afterAutospacing="0"/>
              <w:jc w:val="center"/>
            </w:pPr>
            <w:r>
              <w:t>Документы-основания для отражения операций</w:t>
            </w:r>
          </w:p>
        </w:tc>
      </w:tr>
      <w:tr w:rsidR="0046449C" w:rsidTr="0046449C">
        <w:tc>
          <w:tcPr>
            <w:tcW w:w="9690" w:type="dxa"/>
            <w:gridSpan w:val="2"/>
            <w:tcBorders>
              <w:left w:val="single" w:sz="6" w:space="0" w:color="000000"/>
              <w:bottom w:val="single" w:sz="6" w:space="0" w:color="000000"/>
              <w:right w:val="single" w:sz="6" w:space="0" w:color="000000"/>
            </w:tcBorders>
            <w:hideMark/>
          </w:tcPr>
          <w:p w:rsidR="0046449C" w:rsidRDefault="0046449C">
            <w:pPr>
              <w:pStyle w:val="s16"/>
              <w:spacing w:before="0" w:beforeAutospacing="0" w:after="0" w:afterAutospacing="0"/>
            </w:pPr>
            <w:r>
              <w:t>Осуществление закупок с использованием конкурентных процедур определения поставщика (подрядчика, исполнителя) (при условии размещении извещения, приглашения принять участие)</w:t>
            </w:r>
          </w:p>
        </w:tc>
      </w:tr>
      <w:tr w:rsidR="0046449C" w:rsidTr="0046449C">
        <w:trPr>
          <w:trHeight w:val="240"/>
        </w:trPr>
        <w:tc>
          <w:tcPr>
            <w:tcW w:w="4815" w:type="dxa"/>
            <w:vMerge w:val="restart"/>
            <w:tcBorders>
              <w:top w:val="single" w:sz="6" w:space="0" w:color="000000"/>
              <w:left w:val="single" w:sz="6" w:space="0" w:color="000000"/>
              <w:bottom w:val="single" w:sz="6" w:space="0" w:color="000000"/>
            </w:tcBorders>
            <w:hideMark/>
          </w:tcPr>
          <w:p w:rsidR="0046449C" w:rsidRDefault="0046449C">
            <w:pPr>
              <w:pStyle w:val="empty"/>
              <w:spacing w:before="0" w:beforeAutospacing="0" w:after="0" w:afterAutospacing="0"/>
            </w:pPr>
            <w:r>
              <w:t> </w:t>
            </w:r>
          </w:p>
          <w:p w:rsidR="0046449C" w:rsidRDefault="0046449C">
            <w:pPr>
              <w:pStyle w:val="s16"/>
              <w:spacing w:before="0" w:beforeAutospacing="0" w:after="0" w:afterAutospacing="0"/>
            </w:pPr>
            <w:r>
              <w:t>Обязательства, возникающие при объявлении о начале конкурентной процедуры определения поставщика (подрядчика, исполнителя)</w:t>
            </w:r>
          </w:p>
          <w:p w:rsidR="0046449C" w:rsidRDefault="0046449C">
            <w:pPr>
              <w:pStyle w:val="s16"/>
              <w:spacing w:before="0" w:beforeAutospacing="0" w:after="0" w:afterAutospacing="0"/>
            </w:pPr>
            <w:r>
              <w:t>(кредит счета 0 502 07 000)</w:t>
            </w:r>
          </w:p>
        </w:tc>
        <w:tc>
          <w:tcPr>
            <w:tcW w:w="4845" w:type="dxa"/>
            <w:tcBorders>
              <w:top w:val="single" w:sz="6" w:space="0" w:color="000000"/>
              <w:left w:val="single" w:sz="6" w:space="0" w:color="000000"/>
              <w:bottom w:val="single" w:sz="6" w:space="0" w:color="000000"/>
              <w:right w:val="single" w:sz="6" w:space="0" w:color="000000"/>
            </w:tcBorders>
            <w:hideMark/>
          </w:tcPr>
          <w:p w:rsidR="0046449C" w:rsidRDefault="0046449C">
            <w:pPr>
              <w:pStyle w:val="s16"/>
              <w:spacing w:before="0" w:beforeAutospacing="0" w:after="0" w:afterAutospacing="0"/>
            </w:pPr>
            <w:r>
              <w:t>Извещение о проведении конкурса, торгов, запроса котировок, запроса предложений</w:t>
            </w:r>
          </w:p>
        </w:tc>
      </w:tr>
      <w:tr w:rsidR="0046449C" w:rsidTr="0046449C">
        <w:tc>
          <w:tcPr>
            <w:tcW w:w="0" w:type="auto"/>
            <w:vMerge/>
            <w:tcBorders>
              <w:top w:val="single" w:sz="6" w:space="0" w:color="000000"/>
              <w:left w:val="single" w:sz="6" w:space="0" w:color="000000"/>
              <w:bottom w:val="single" w:sz="6" w:space="0" w:color="000000"/>
            </w:tcBorders>
            <w:vAlign w:val="center"/>
            <w:hideMark/>
          </w:tcPr>
          <w:p w:rsidR="0046449C" w:rsidRDefault="0046449C"/>
        </w:tc>
        <w:tc>
          <w:tcPr>
            <w:tcW w:w="4845" w:type="dxa"/>
            <w:tcBorders>
              <w:top w:val="single" w:sz="6" w:space="0" w:color="000000"/>
              <w:left w:val="single" w:sz="6" w:space="0" w:color="000000"/>
              <w:bottom w:val="single" w:sz="6" w:space="0" w:color="000000"/>
              <w:right w:val="single" w:sz="6" w:space="0" w:color="000000"/>
            </w:tcBorders>
            <w:hideMark/>
          </w:tcPr>
          <w:p w:rsidR="0046449C" w:rsidRDefault="0046449C">
            <w:pPr>
              <w:pStyle w:val="s16"/>
              <w:spacing w:before="0" w:beforeAutospacing="0" w:after="0" w:afterAutospacing="0"/>
            </w:pPr>
            <w:r>
              <w:t>Приглашения принять участие в определении поставщика (подрядчика, исполнителя)</w:t>
            </w:r>
          </w:p>
        </w:tc>
      </w:tr>
      <w:tr w:rsidR="0046449C" w:rsidTr="0046449C">
        <w:tc>
          <w:tcPr>
            <w:tcW w:w="0" w:type="auto"/>
            <w:vMerge/>
            <w:tcBorders>
              <w:top w:val="single" w:sz="6" w:space="0" w:color="000000"/>
              <w:left w:val="single" w:sz="6" w:space="0" w:color="000000"/>
              <w:bottom w:val="single" w:sz="6" w:space="0" w:color="000000"/>
            </w:tcBorders>
            <w:vAlign w:val="center"/>
            <w:hideMark/>
          </w:tcPr>
          <w:p w:rsidR="0046449C" w:rsidRDefault="0046449C"/>
        </w:tc>
        <w:tc>
          <w:tcPr>
            <w:tcW w:w="4845" w:type="dxa"/>
            <w:tcBorders>
              <w:top w:val="single" w:sz="6" w:space="0" w:color="000000"/>
              <w:left w:val="single" w:sz="6" w:space="0" w:color="000000"/>
              <w:bottom w:val="single" w:sz="6" w:space="0" w:color="000000"/>
              <w:right w:val="single" w:sz="6" w:space="0" w:color="000000"/>
            </w:tcBorders>
            <w:hideMark/>
          </w:tcPr>
          <w:p w:rsidR="0046449C" w:rsidRDefault="0046449C">
            <w:pPr>
              <w:pStyle w:val="s16"/>
              <w:spacing w:before="0" w:beforeAutospacing="0" w:after="0" w:afterAutospacing="0"/>
            </w:pPr>
          </w:p>
        </w:tc>
      </w:tr>
      <w:tr w:rsidR="0046449C" w:rsidTr="0046449C">
        <w:tc>
          <w:tcPr>
            <w:tcW w:w="4815" w:type="dxa"/>
            <w:tcBorders>
              <w:left w:val="single" w:sz="6" w:space="0" w:color="000000"/>
              <w:bottom w:val="single" w:sz="6" w:space="0" w:color="000000"/>
            </w:tcBorders>
            <w:hideMark/>
          </w:tcPr>
          <w:p w:rsidR="0046449C" w:rsidRDefault="0046449C">
            <w:pPr>
              <w:pStyle w:val="s16"/>
              <w:spacing w:before="0" w:beforeAutospacing="0" w:after="0" w:afterAutospacing="0"/>
            </w:pPr>
            <w:r>
              <w:t>Обязательства, возникающие при заключении контракта по результатам проведения конкурентной процедуры определения поставщика (подрядчика, исполнителя)</w:t>
            </w:r>
          </w:p>
          <w:p w:rsidR="0046449C" w:rsidRDefault="0046449C">
            <w:pPr>
              <w:pStyle w:val="s16"/>
              <w:spacing w:before="0" w:beforeAutospacing="0" w:after="0" w:afterAutospacing="0"/>
            </w:pPr>
            <w:r>
              <w:t>(дебет счета 0 502 07 000)</w:t>
            </w:r>
          </w:p>
        </w:tc>
        <w:tc>
          <w:tcPr>
            <w:tcW w:w="4845" w:type="dxa"/>
            <w:tcBorders>
              <w:left w:val="single" w:sz="6" w:space="0" w:color="000000"/>
              <w:bottom w:val="single" w:sz="6" w:space="0" w:color="000000"/>
              <w:right w:val="single" w:sz="6" w:space="0" w:color="000000"/>
            </w:tcBorders>
            <w:hideMark/>
          </w:tcPr>
          <w:p w:rsidR="0046449C" w:rsidRDefault="0046449C">
            <w:pPr>
              <w:pStyle w:val="s16"/>
              <w:spacing w:before="0" w:beforeAutospacing="0" w:after="0" w:afterAutospacing="0"/>
            </w:pPr>
            <w:r>
              <w:t>Государственный (муниципальный) контракт, договор</w:t>
            </w:r>
          </w:p>
          <w:p w:rsidR="0046449C" w:rsidRDefault="0046449C">
            <w:pPr>
              <w:pStyle w:val="s16"/>
              <w:spacing w:before="0" w:beforeAutospacing="0" w:after="0" w:afterAutospacing="0"/>
            </w:pPr>
          </w:p>
        </w:tc>
      </w:tr>
      <w:tr w:rsidR="0046449C" w:rsidTr="0046449C">
        <w:tc>
          <w:tcPr>
            <w:tcW w:w="4815" w:type="dxa"/>
            <w:tcBorders>
              <w:left w:val="single" w:sz="6" w:space="0" w:color="000000"/>
              <w:bottom w:val="single" w:sz="6" w:space="0" w:color="000000"/>
            </w:tcBorders>
            <w:hideMark/>
          </w:tcPr>
          <w:p w:rsidR="0046449C" w:rsidRDefault="0046449C">
            <w:pPr>
              <w:pStyle w:val="s16"/>
              <w:spacing w:before="0" w:beforeAutospacing="0" w:after="0" w:afterAutospacing="0"/>
            </w:pPr>
            <w:r>
              <w:t xml:space="preserve">Обязательства, возникающие в случае отказа победителя конкурентной процедуры определения поставщика (подрядчика, исполнителя) от заключения контракта либо в случаях, когда конкурентная процедура признана несостоявшейся (кредит счета 0 502 07 00 методом "Красное </w:t>
            </w:r>
            <w:proofErr w:type="spellStart"/>
            <w:r>
              <w:t>сторно</w:t>
            </w:r>
            <w:proofErr w:type="spellEnd"/>
            <w:r>
              <w:t>")</w:t>
            </w:r>
          </w:p>
        </w:tc>
        <w:tc>
          <w:tcPr>
            <w:tcW w:w="4845" w:type="dxa"/>
            <w:tcBorders>
              <w:left w:val="single" w:sz="6" w:space="0" w:color="000000"/>
              <w:bottom w:val="single" w:sz="6" w:space="0" w:color="000000"/>
              <w:right w:val="single" w:sz="6" w:space="0" w:color="000000"/>
            </w:tcBorders>
            <w:hideMark/>
          </w:tcPr>
          <w:p w:rsidR="0046449C" w:rsidRDefault="0046449C">
            <w:pPr>
              <w:pStyle w:val="s16"/>
              <w:spacing w:before="0" w:beforeAutospacing="0" w:after="0" w:afterAutospacing="0"/>
            </w:pPr>
            <w:r>
              <w:t>Протокол комиссии по осуществлению закупок</w:t>
            </w:r>
          </w:p>
          <w:p w:rsidR="0046449C" w:rsidRDefault="0046449C">
            <w:pPr>
              <w:pStyle w:val="s16"/>
              <w:spacing w:before="0" w:beforeAutospacing="0" w:after="0" w:afterAutospacing="0"/>
            </w:pPr>
          </w:p>
        </w:tc>
      </w:tr>
    </w:tbl>
    <w:p w:rsidR="0046449C" w:rsidRDefault="0046449C" w:rsidP="0046449C">
      <w:pPr>
        <w:pStyle w:val="empty"/>
        <w:jc w:val="both"/>
        <w:rPr>
          <w:color w:val="22272F"/>
          <w:sz w:val="22"/>
          <w:szCs w:val="22"/>
        </w:rPr>
      </w:pPr>
      <w:r>
        <w:rPr>
          <w:color w:val="22272F"/>
          <w:sz w:val="22"/>
          <w:szCs w:val="22"/>
        </w:rPr>
        <w:t> </w:t>
      </w:r>
    </w:p>
    <w:p w:rsidR="0046449C" w:rsidRDefault="009A02C7" w:rsidP="0046449C">
      <w:pPr>
        <w:pStyle w:val="s1"/>
        <w:jc w:val="both"/>
        <w:rPr>
          <w:color w:val="22272F"/>
          <w:sz w:val="22"/>
          <w:szCs w:val="22"/>
        </w:rPr>
      </w:pPr>
      <w:r>
        <w:rPr>
          <w:color w:val="22272F"/>
          <w:sz w:val="22"/>
          <w:szCs w:val="22"/>
        </w:rPr>
        <w:t xml:space="preserve">     </w:t>
      </w:r>
      <w:r w:rsidR="0046449C">
        <w:rPr>
          <w:color w:val="22272F"/>
          <w:sz w:val="22"/>
          <w:szCs w:val="22"/>
        </w:rPr>
        <w:t>Аналитический учет принимаемых обязательств ведется в разрезе</w:t>
      </w:r>
    </w:p>
    <w:p w:rsidR="0046449C" w:rsidRDefault="0046449C" w:rsidP="0046449C">
      <w:pPr>
        <w:pStyle w:val="s1"/>
        <w:jc w:val="both"/>
        <w:rPr>
          <w:color w:val="22272F"/>
          <w:sz w:val="22"/>
          <w:szCs w:val="22"/>
        </w:rPr>
      </w:pPr>
      <w:r>
        <w:rPr>
          <w:rStyle w:val="s10"/>
          <w:b/>
          <w:bCs/>
          <w:color w:val="22272F"/>
          <w:sz w:val="22"/>
          <w:szCs w:val="22"/>
        </w:rPr>
        <w:t>- кредиторов (групп кредиторов) (поставщиков (продавцов), подрядчиков, исполнителей, иных кредиторов), в отношении которых принимаются обязательства,</w:t>
      </w:r>
    </w:p>
    <w:p w:rsidR="0046449C" w:rsidRDefault="0046449C" w:rsidP="0046449C">
      <w:pPr>
        <w:pStyle w:val="s1"/>
        <w:jc w:val="both"/>
        <w:rPr>
          <w:color w:val="22272F"/>
          <w:sz w:val="22"/>
          <w:szCs w:val="22"/>
        </w:rPr>
      </w:pPr>
      <w:r>
        <w:rPr>
          <w:rStyle w:val="s10"/>
          <w:b/>
          <w:bCs/>
          <w:color w:val="22272F"/>
          <w:sz w:val="22"/>
          <w:szCs w:val="22"/>
        </w:rPr>
        <w:t>- контрактов (договоров),</w:t>
      </w:r>
    </w:p>
    <w:p w:rsidR="0046449C" w:rsidRDefault="00355410" w:rsidP="0046449C">
      <w:pPr>
        <w:pStyle w:val="s91"/>
        <w:jc w:val="both"/>
        <w:rPr>
          <w:color w:val="22272F"/>
          <w:sz w:val="19"/>
          <w:szCs w:val="19"/>
        </w:rPr>
      </w:pPr>
      <w:r>
        <w:rPr>
          <w:color w:val="22272F"/>
          <w:sz w:val="19"/>
          <w:szCs w:val="19"/>
        </w:rPr>
        <w:t xml:space="preserve"> </w:t>
      </w:r>
      <w:r w:rsidR="0046449C">
        <w:rPr>
          <w:color w:val="22272F"/>
          <w:sz w:val="19"/>
          <w:szCs w:val="19"/>
        </w:rPr>
        <w:t>(Основание: </w:t>
      </w:r>
      <w:hyperlink r:id="rId136" w:anchor="/document/12180849/entry/23135" w:history="1">
        <w:r w:rsidR="0046449C">
          <w:rPr>
            <w:rStyle w:val="a3"/>
            <w:color w:val="3272C0"/>
            <w:sz w:val="19"/>
            <w:szCs w:val="19"/>
          </w:rPr>
          <w:t>п. 313</w:t>
        </w:r>
      </w:hyperlink>
      <w:r w:rsidR="0046449C">
        <w:rPr>
          <w:color w:val="22272F"/>
          <w:sz w:val="19"/>
          <w:szCs w:val="19"/>
        </w:rPr>
        <w:t> Инструкции N 157н)</w:t>
      </w:r>
    </w:p>
    <w:p w:rsidR="0046449C" w:rsidRDefault="00355410" w:rsidP="0046449C">
      <w:pPr>
        <w:pStyle w:val="s1"/>
        <w:jc w:val="both"/>
        <w:rPr>
          <w:color w:val="22272F"/>
          <w:sz w:val="22"/>
          <w:szCs w:val="22"/>
        </w:rPr>
      </w:pPr>
      <w:r>
        <w:rPr>
          <w:color w:val="22272F"/>
          <w:sz w:val="22"/>
          <w:szCs w:val="22"/>
        </w:rPr>
        <w:t xml:space="preserve">    </w:t>
      </w:r>
      <w:r w:rsidR="0046449C">
        <w:rPr>
          <w:color w:val="22272F"/>
          <w:sz w:val="22"/>
          <w:szCs w:val="22"/>
        </w:rPr>
        <w:t> Учет плановых назначений по доходам, расходам и источникам финансирования дефицита (средств учреждения) осуществляется на счетах санкционирования в разрезе составных частей кодов бюджетной классификации (в том числе в разрезе кодов КОСГУ) согласно той детализации доходов, расходов и источников финансирования дефицита (средств учреждения) по кодам бюджетной классификации (в том числе по кодам КОСГУ), которая предусмотрена при доведении (утверждении) плановых назначений.</w:t>
      </w:r>
    </w:p>
    <w:p w:rsidR="0046449C" w:rsidRDefault="00355410" w:rsidP="0046449C">
      <w:pPr>
        <w:pStyle w:val="s1"/>
        <w:jc w:val="both"/>
        <w:rPr>
          <w:color w:val="22272F"/>
          <w:sz w:val="22"/>
          <w:szCs w:val="22"/>
        </w:rPr>
      </w:pPr>
      <w:r>
        <w:rPr>
          <w:color w:val="22272F"/>
          <w:sz w:val="22"/>
          <w:szCs w:val="22"/>
        </w:rPr>
        <w:t xml:space="preserve">  </w:t>
      </w:r>
      <w:r w:rsidR="0046449C">
        <w:rPr>
          <w:color w:val="22272F"/>
          <w:sz w:val="22"/>
          <w:szCs w:val="22"/>
        </w:rPr>
        <w:t> </w:t>
      </w:r>
      <w:proofErr w:type="gramStart"/>
      <w:r w:rsidR="0046449C">
        <w:rPr>
          <w:color w:val="22272F"/>
          <w:sz w:val="22"/>
          <w:szCs w:val="22"/>
        </w:rPr>
        <w:t>Показатели (кредитовые остатки), сформированные на конец отчетного финансового года по соответствующим счетам аналитического учета счета 0 502 99 000 "Отложенные обязательства на иные очередные годы (за пределами планового периода)", формируют показатели по соответствующим счетам аналитического учета счета 0 502 99 000 "Отложенные обязательства на иные очередные годы (за пределами планового периода)" на начало года, следующего за отчетным.</w:t>
      </w:r>
      <w:proofErr w:type="gramEnd"/>
    </w:p>
    <w:p w:rsidR="00B9373C" w:rsidRDefault="00B9373C" w:rsidP="00B9373C">
      <w:pPr>
        <w:spacing w:before="100" w:beforeAutospacing="1" w:after="100" w:afterAutospacing="1"/>
        <w:ind w:right="180"/>
        <w:jc w:val="both"/>
        <w:rPr>
          <w:rFonts w:ascii="Arial" w:eastAsiaTheme="minorHAnsi" w:hAnsi="Arial" w:cs="Arial"/>
        </w:rPr>
      </w:pPr>
      <w:r>
        <w:rPr>
          <w:rFonts w:ascii="Arial" w:eastAsiaTheme="minorHAnsi" w:hAnsi="Arial" w:cs="Arial"/>
          <w:b/>
        </w:rPr>
        <w:t xml:space="preserve">Исключить из </w:t>
      </w:r>
      <w:r w:rsidRPr="003B5C0D">
        <w:rPr>
          <w:rFonts w:ascii="Arial" w:eastAsiaTheme="minorHAnsi" w:hAnsi="Arial" w:cs="Arial"/>
          <w:b/>
        </w:rPr>
        <w:t>Изменения к порядку принятия обязательств</w:t>
      </w:r>
      <w:r>
        <w:rPr>
          <w:rFonts w:ascii="Arial" w:eastAsiaTheme="minorHAnsi" w:hAnsi="Arial" w:cs="Arial"/>
          <w:b/>
        </w:rPr>
        <w:t>:</w:t>
      </w:r>
    </w:p>
    <w:p w:rsidR="00B9373C" w:rsidRPr="00812204" w:rsidRDefault="00B9373C" w:rsidP="00B9373C">
      <w:pPr>
        <w:spacing w:before="100" w:beforeAutospacing="1" w:after="100" w:afterAutospacing="1"/>
        <w:ind w:right="180"/>
        <w:jc w:val="both"/>
      </w:pPr>
      <w:r w:rsidRPr="00812204">
        <w:rPr>
          <w:rFonts w:eastAsiaTheme="minorHAnsi"/>
        </w:rPr>
        <w:lastRenderedPageBreak/>
        <w:t xml:space="preserve">   В  п.2.1.2  Порядка сумма обязательств по текущей деятельности учреждения в части взносов на обязательное пенсионное страхование, взносы на страхование от несчастных случаев и профзаболеваний определять по объему утвержденных плановых назначений.</w:t>
      </w:r>
    </w:p>
    <w:p w:rsidR="00B9373C" w:rsidRDefault="00B9373C" w:rsidP="0046449C">
      <w:pPr>
        <w:pStyle w:val="s1"/>
        <w:jc w:val="both"/>
        <w:rPr>
          <w:color w:val="22272F"/>
          <w:sz w:val="22"/>
          <w:szCs w:val="22"/>
        </w:rPr>
      </w:pPr>
    </w:p>
    <w:p w:rsidR="006E4E1A" w:rsidRDefault="006E4E1A" w:rsidP="006E4E1A">
      <w:pPr>
        <w:jc w:val="center"/>
        <w:rPr>
          <w:rFonts w:ascii="Arial" w:hAnsi="Arial" w:cs="Arial"/>
          <w:sz w:val="28"/>
          <w:szCs w:val="28"/>
        </w:rPr>
      </w:pPr>
      <w:r w:rsidRPr="006E4E1A">
        <w:rPr>
          <w:rFonts w:ascii="Arial" w:hAnsi="Arial" w:cs="Arial"/>
          <w:b/>
          <w:bCs/>
          <w:sz w:val="28"/>
          <w:szCs w:val="28"/>
        </w:rPr>
        <w:t>Обесценение активов</w:t>
      </w:r>
      <w:r w:rsidRPr="006E4E1A">
        <w:rPr>
          <w:rFonts w:ascii="Arial" w:hAnsi="Arial" w:cs="Arial"/>
          <w:sz w:val="28"/>
          <w:szCs w:val="28"/>
        </w:rPr>
        <w:t xml:space="preserve"> </w:t>
      </w:r>
    </w:p>
    <w:p w:rsidR="006E4E1A" w:rsidRPr="006E4E1A" w:rsidRDefault="006E4E1A" w:rsidP="006E4E1A">
      <w:pPr>
        <w:jc w:val="center"/>
        <w:rPr>
          <w:rFonts w:ascii="Arial" w:hAnsi="Arial" w:cs="Arial"/>
          <w:sz w:val="28"/>
          <w:szCs w:val="28"/>
        </w:rPr>
      </w:pPr>
    </w:p>
    <w:p w:rsidR="006E4E1A" w:rsidRDefault="006E4E1A" w:rsidP="006E4E1A">
      <w:pPr>
        <w:pStyle w:val="s1"/>
        <w:jc w:val="both"/>
        <w:rPr>
          <w:b/>
          <w:color w:val="22272F"/>
        </w:rPr>
      </w:pPr>
      <w:r>
        <w:t> </w:t>
      </w:r>
      <w:r>
        <w:rPr>
          <w:b/>
          <w:color w:val="22272F"/>
        </w:rPr>
        <w:t>Дополнить раздел:</w:t>
      </w:r>
    </w:p>
    <w:p w:rsidR="006E4E1A" w:rsidRPr="004B112C" w:rsidRDefault="006E4E1A" w:rsidP="006E4E1A">
      <w:pPr>
        <w:jc w:val="both"/>
        <w:rPr>
          <w:sz w:val="22"/>
          <w:szCs w:val="22"/>
        </w:rPr>
      </w:pPr>
    </w:p>
    <w:p w:rsidR="006E4E1A" w:rsidRPr="004B112C" w:rsidRDefault="006E4E1A" w:rsidP="006E4E1A">
      <w:pPr>
        <w:jc w:val="both"/>
        <w:rPr>
          <w:sz w:val="22"/>
          <w:szCs w:val="22"/>
        </w:rPr>
      </w:pPr>
      <w:r w:rsidRPr="004B112C">
        <w:rPr>
          <w:sz w:val="22"/>
          <w:szCs w:val="22"/>
        </w:rPr>
        <w:t xml:space="preserve">    Наличие признаков возможного обесценения (снижения убытка) проверяется при инвентаризации соответствующих активов, проводимой при составлении годовой отчетности. </w:t>
      </w:r>
    </w:p>
    <w:p w:rsidR="006E4E1A" w:rsidRPr="004B112C" w:rsidRDefault="006E4E1A" w:rsidP="006E4E1A">
      <w:pPr>
        <w:jc w:val="both"/>
        <w:rPr>
          <w:sz w:val="22"/>
          <w:szCs w:val="22"/>
        </w:rPr>
      </w:pPr>
      <w:r w:rsidRPr="004B112C">
        <w:rPr>
          <w:sz w:val="22"/>
          <w:szCs w:val="22"/>
        </w:rPr>
        <w:t xml:space="preserve">(Основание: </w:t>
      </w:r>
      <w:hyperlink r:id="rId137" w:history="1">
        <w:r w:rsidRPr="004B112C">
          <w:rPr>
            <w:rStyle w:val="a3"/>
            <w:sz w:val="22"/>
            <w:szCs w:val="22"/>
          </w:rPr>
          <w:t>п. 9</w:t>
        </w:r>
      </w:hyperlink>
      <w:r w:rsidRPr="004B112C">
        <w:rPr>
          <w:sz w:val="22"/>
          <w:szCs w:val="22"/>
        </w:rPr>
        <w:t xml:space="preserve"> СГС "Учетная политика", </w:t>
      </w:r>
      <w:hyperlink r:id="rId138" w:history="1">
        <w:r w:rsidRPr="004B112C">
          <w:rPr>
            <w:rStyle w:val="a3"/>
            <w:sz w:val="22"/>
            <w:szCs w:val="22"/>
          </w:rPr>
          <w:t>п. п. 5</w:t>
        </w:r>
      </w:hyperlink>
      <w:r w:rsidRPr="004B112C">
        <w:rPr>
          <w:sz w:val="22"/>
          <w:szCs w:val="22"/>
        </w:rPr>
        <w:t xml:space="preserve">, </w:t>
      </w:r>
      <w:hyperlink r:id="rId139" w:history="1">
        <w:r w:rsidRPr="004B112C">
          <w:rPr>
            <w:rStyle w:val="a3"/>
            <w:sz w:val="22"/>
            <w:szCs w:val="22"/>
          </w:rPr>
          <w:t>6</w:t>
        </w:r>
      </w:hyperlink>
      <w:r w:rsidRPr="004B112C">
        <w:rPr>
          <w:sz w:val="22"/>
          <w:szCs w:val="22"/>
        </w:rPr>
        <w:t xml:space="preserve"> СГС "Обесценение активов") </w:t>
      </w:r>
    </w:p>
    <w:p w:rsidR="006E4E1A" w:rsidRPr="004B112C" w:rsidRDefault="006E4E1A" w:rsidP="006E4E1A">
      <w:pPr>
        <w:jc w:val="both"/>
        <w:rPr>
          <w:sz w:val="22"/>
          <w:szCs w:val="22"/>
        </w:rPr>
      </w:pPr>
      <w:r w:rsidRPr="004B112C">
        <w:rPr>
          <w:sz w:val="22"/>
          <w:szCs w:val="22"/>
        </w:rPr>
        <w:t xml:space="preserve">    Информация о признаках возможного обесценения (снижения убытка), выявленных в рамках инвентаризации, отражается в инвентаризационной описи (сличительной ведомости) по объектам нефинансовых активов </w:t>
      </w:r>
      <w:hyperlink r:id="rId140" w:history="1">
        <w:r w:rsidRPr="004B112C">
          <w:rPr>
            <w:rStyle w:val="a3"/>
            <w:sz w:val="22"/>
            <w:szCs w:val="22"/>
          </w:rPr>
          <w:t>(ф. 0504087)</w:t>
        </w:r>
      </w:hyperlink>
      <w:r w:rsidRPr="004B112C">
        <w:rPr>
          <w:sz w:val="22"/>
          <w:szCs w:val="22"/>
        </w:rPr>
        <w:t xml:space="preserve">. </w:t>
      </w:r>
    </w:p>
    <w:p w:rsidR="006E4E1A" w:rsidRPr="004B112C" w:rsidRDefault="006E4E1A" w:rsidP="006E4E1A">
      <w:pPr>
        <w:jc w:val="both"/>
        <w:rPr>
          <w:sz w:val="22"/>
          <w:szCs w:val="22"/>
        </w:rPr>
      </w:pPr>
      <w:r w:rsidRPr="004B112C">
        <w:rPr>
          <w:sz w:val="22"/>
          <w:szCs w:val="22"/>
        </w:rPr>
        <w:t xml:space="preserve">(Основание: </w:t>
      </w:r>
      <w:hyperlink r:id="rId141" w:history="1">
        <w:r w:rsidRPr="004B112C">
          <w:rPr>
            <w:rStyle w:val="a3"/>
            <w:sz w:val="22"/>
            <w:szCs w:val="22"/>
          </w:rPr>
          <w:t>п. п. 6</w:t>
        </w:r>
      </w:hyperlink>
      <w:r w:rsidRPr="004B112C">
        <w:rPr>
          <w:sz w:val="22"/>
          <w:szCs w:val="22"/>
        </w:rPr>
        <w:t xml:space="preserve">, </w:t>
      </w:r>
      <w:hyperlink r:id="rId142" w:history="1">
        <w:r w:rsidRPr="004B112C">
          <w:rPr>
            <w:rStyle w:val="a3"/>
            <w:sz w:val="22"/>
            <w:szCs w:val="22"/>
          </w:rPr>
          <w:t>18</w:t>
        </w:r>
      </w:hyperlink>
      <w:r w:rsidRPr="004B112C">
        <w:rPr>
          <w:sz w:val="22"/>
          <w:szCs w:val="22"/>
        </w:rPr>
        <w:t xml:space="preserve"> СГС "Обесценение активов") </w:t>
      </w:r>
    </w:p>
    <w:p w:rsidR="006E4E1A" w:rsidRPr="004B112C" w:rsidRDefault="006E4E1A" w:rsidP="006E4E1A">
      <w:pPr>
        <w:jc w:val="both"/>
        <w:rPr>
          <w:sz w:val="22"/>
          <w:szCs w:val="22"/>
        </w:rPr>
      </w:pPr>
      <w:r w:rsidRPr="004B112C">
        <w:rPr>
          <w:sz w:val="22"/>
          <w:szCs w:val="22"/>
        </w:rPr>
        <w:t xml:space="preserve">     Рассмотрение результатов проведения теста на обесценение и оценку необходимости определения справедливой стоимости актива осуществляет комиссия по поступлению и выбытию активов. </w:t>
      </w:r>
    </w:p>
    <w:p w:rsidR="006E4E1A" w:rsidRPr="004B112C" w:rsidRDefault="006E4E1A" w:rsidP="006E4E1A">
      <w:pPr>
        <w:jc w:val="both"/>
        <w:rPr>
          <w:sz w:val="22"/>
          <w:szCs w:val="22"/>
        </w:rPr>
      </w:pPr>
      <w:r w:rsidRPr="004B112C">
        <w:rPr>
          <w:sz w:val="22"/>
          <w:szCs w:val="22"/>
        </w:rPr>
        <w:t xml:space="preserve">(Основание: </w:t>
      </w:r>
      <w:hyperlink r:id="rId143" w:history="1">
        <w:r w:rsidRPr="004B112C">
          <w:rPr>
            <w:rStyle w:val="a3"/>
            <w:sz w:val="22"/>
            <w:szCs w:val="22"/>
          </w:rPr>
          <w:t>п. 9</w:t>
        </w:r>
      </w:hyperlink>
      <w:r w:rsidRPr="004B112C">
        <w:rPr>
          <w:sz w:val="22"/>
          <w:szCs w:val="22"/>
        </w:rPr>
        <w:t xml:space="preserve"> СГС "Учетная политика") </w:t>
      </w:r>
    </w:p>
    <w:p w:rsidR="006E4E1A" w:rsidRPr="004B112C" w:rsidRDefault="006E4E1A" w:rsidP="006E4E1A">
      <w:pPr>
        <w:jc w:val="both"/>
        <w:rPr>
          <w:sz w:val="22"/>
          <w:szCs w:val="22"/>
        </w:rPr>
      </w:pPr>
      <w:r w:rsidRPr="004B112C">
        <w:rPr>
          <w:sz w:val="22"/>
          <w:szCs w:val="22"/>
        </w:rPr>
        <w:t xml:space="preserve">     По итогам рассмотрения результатов теста на обесценение оформляется протокол, в котором указывается предлагаемое решение (проводить или не проводить оценку справедливой стоимости актива). </w:t>
      </w:r>
    </w:p>
    <w:p w:rsidR="006E4E1A" w:rsidRPr="004B112C" w:rsidRDefault="006E4E1A" w:rsidP="006E4E1A">
      <w:pPr>
        <w:jc w:val="both"/>
        <w:rPr>
          <w:sz w:val="22"/>
          <w:szCs w:val="22"/>
        </w:rPr>
      </w:pPr>
      <w:r w:rsidRPr="004B112C">
        <w:rPr>
          <w:sz w:val="22"/>
          <w:szCs w:val="22"/>
        </w:rPr>
        <w:t xml:space="preserve">В случае если предлагается решение о проведении оценки, также указывается оптимальный метод определения справедливой стоимости актива. </w:t>
      </w:r>
    </w:p>
    <w:p w:rsidR="006E4E1A" w:rsidRPr="004B112C" w:rsidRDefault="006E4E1A" w:rsidP="006E4E1A">
      <w:pPr>
        <w:jc w:val="both"/>
        <w:rPr>
          <w:sz w:val="22"/>
          <w:szCs w:val="22"/>
        </w:rPr>
      </w:pPr>
      <w:r w:rsidRPr="004B112C">
        <w:rPr>
          <w:sz w:val="22"/>
          <w:szCs w:val="22"/>
        </w:rPr>
        <w:t xml:space="preserve">(Основание: </w:t>
      </w:r>
      <w:hyperlink r:id="rId144" w:history="1">
        <w:r w:rsidRPr="004B112C">
          <w:rPr>
            <w:rStyle w:val="a3"/>
            <w:sz w:val="22"/>
            <w:szCs w:val="22"/>
          </w:rPr>
          <w:t>п. 9</w:t>
        </w:r>
      </w:hyperlink>
      <w:r w:rsidRPr="004B112C">
        <w:rPr>
          <w:sz w:val="22"/>
          <w:szCs w:val="22"/>
        </w:rPr>
        <w:t xml:space="preserve"> СГС "Учетная политика", </w:t>
      </w:r>
      <w:hyperlink r:id="rId145" w:history="1">
        <w:r w:rsidRPr="004B112C">
          <w:rPr>
            <w:rStyle w:val="a3"/>
            <w:sz w:val="22"/>
            <w:szCs w:val="22"/>
          </w:rPr>
          <w:t>п. п. 10</w:t>
        </w:r>
      </w:hyperlink>
      <w:r w:rsidRPr="004B112C">
        <w:rPr>
          <w:sz w:val="22"/>
          <w:szCs w:val="22"/>
        </w:rPr>
        <w:t xml:space="preserve">, </w:t>
      </w:r>
      <w:hyperlink r:id="rId146" w:history="1">
        <w:r w:rsidRPr="004B112C">
          <w:rPr>
            <w:rStyle w:val="a3"/>
            <w:sz w:val="22"/>
            <w:szCs w:val="22"/>
          </w:rPr>
          <w:t>11</w:t>
        </w:r>
      </w:hyperlink>
      <w:r w:rsidRPr="004B112C">
        <w:rPr>
          <w:sz w:val="22"/>
          <w:szCs w:val="22"/>
        </w:rPr>
        <w:t xml:space="preserve"> СГС "Обесценение активов") </w:t>
      </w:r>
    </w:p>
    <w:p w:rsidR="006E4E1A" w:rsidRPr="004B112C" w:rsidRDefault="006E4E1A" w:rsidP="006E4E1A">
      <w:pPr>
        <w:jc w:val="both"/>
        <w:rPr>
          <w:sz w:val="22"/>
          <w:szCs w:val="22"/>
        </w:rPr>
      </w:pPr>
      <w:r w:rsidRPr="004B112C">
        <w:rPr>
          <w:sz w:val="22"/>
          <w:szCs w:val="22"/>
        </w:rPr>
        <w:t xml:space="preserve">      При выявлении признаков возможного обесценения (снижения убытка) директор принимает решение о необходимости (об отсутствии необходимости) определения справедливой стоимости актива. </w:t>
      </w:r>
    </w:p>
    <w:p w:rsidR="006E4E1A" w:rsidRPr="004B112C" w:rsidRDefault="006E4E1A" w:rsidP="006E4E1A">
      <w:pPr>
        <w:jc w:val="both"/>
        <w:rPr>
          <w:sz w:val="22"/>
          <w:szCs w:val="22"/>
        </w:rPr>
      </w:pPr>
      <w:r w:rsidRPr="004B112C">
        <w:rPr>
          <w:sz w:val="22"/>
          <w:szCs w:val="22"/>
        </w:rPr>
        <w:t xml:space="preserve">      Это решение оформляется приказом с указанием метода, которым стоимость будет определена. </w:t>
      </w:r>
    </w:p>
    <w:p w:rsidR="006E4E1A" w:rsidRPr="004B112C" w:rsidRDefault="006E4E1A" w:rsidP="006E4E1A">
      <w:pPr>
        <w:jc w:val="both"/>
        <w:rPr>
          <w:sz w:val="22"/>
          <w:szCs w:val="22"/>
        </w:rPr>
      </w:pPr>
      <w:r w:rsidRPr="004B112C">
        <w:rPr>
          <w:sz w:val="22"/>
          <w:szCs w:val="22"/>
        </w:rPr>
        <w:t xml:space="preserve">(Основание: </w:t>
      </w:r>
      <w:hyperlink r:id="rId147" w:history="1">
        <w:r w:rsidRPr="004B112C">
          <w:rPr>
            <w:rStyle w:val="a3"/>
            <w:sz w:val="22"/>
            <w:szCs w:val="22"/>
          </w:rPr>
          <w:t>п. п. 10</w:t>
        </w:r>
      </w:hyperlink>
      <w:r w:rsidRPr="004B112C">
        <w:rPr>
          <w:sz w:val="22"/>
          <w:szCs w:val="22"/>
        </w:rPr>
        <w:t xml:space="preserve">, </w:t>
      </w:r>
      <w:hyperlink r:id="rId148" w:history="1">
        <w:r w:rsidRPr="004B112C">
          <w:rPr>
            <w:rStyle w:val="a3"/>
            <w:sz w:val="22"/>
            <w:szCs w:val="22"/>
          </w:rPr>
          <w:t>22</w:t>
        </w:r>
      </w:hyperlink>
      <w:r w:rsidRPr="004B112C">
        <w:rPr>
          <w:sz w:val="22"/>
          <w:szCs w:val="22"/>
        </w:rPr>
        <w:t xml:space="preserve"> СГС "Обесценение активов") </w:t>
      </w:r>
    </w:p>
    <w:p w:rsidR="006E4E1A" w:rsidRPr="004B112C" w:rsidRDefault="006E4E1A" w:rsidP="006E4E1A">
      <w:pPr>
        <w:jc w:val="both"/>
        <w:rPr>
          <w:sz w:val="22"/>
          <w:szCs w:val="22"/>
        </w:rPr>
      </w:pPr>
      <w:r w:rsidRPr="004B112C">
        <w:rPr>
          <w:sz w:val="22"/>
          <w:szCs w:val="22"/>
        </w:rPr>
        <w:t xml:space="preserve">     При определении справедливой стоимости актива также оценивается необходимость изменения оставшегося срока полезного использования актива. </w:t>
      </w:r>
    </w:p>
    <w:p w:rsidR="006E4E1A" w:rsidRPr="004B112C" w:rsidRDefault="006E4E1A" w:rsidP="006E4E1A">
      <w:pPr>
        <w:jc w:val="both"/>
        <w:rPr>
          <w:sz w:val="22"/>
          <w:szCs w:val="22"/>
        </w:rPr>
      </w:pPr>
      <w:r w:rsidRPr="004B112C">
        <w:rPr>
          <w:sz w:val="22"/>
          <w:szCs w:val="22"/>
        </w:rPr>
        <w:t xml:space="preserve">(Основание: </w:t>
      </w:r>
      <w:hyperlink r:id="rId149" w:history="1">
        <w:r w:rsidRPr="004B112C">
          <w:rPr>
            <w:rStyle w:val="a3"/>
            <w:sz w:val="22"/>
            <w:szCs w:val="22"/>
          </w:rPr>
          <w:t>п. 13</w:t>
        </w:r>
      </w:hyperlink>
      <w:r w:rsidRPr="004B112C">
        <w:rPr>
          <w:sz w:val="22"/>
          <w:szCs w:val="22"/>
        </w:rPr>
        <w:t xml:space="preserve"> СГС "Обесценение активов") </w:t>
      </w:r>
    </w:p>
    <w:p w:rsidR="006E4E1A" w:rsidRPr="004B112C" w:rsidRDefault="006E4E1A" w:rsidP="006E4E1A">
      <w:pPr>
        <w:jc w:val="both"/>
        <w:rPr>
          <w:sz w:val="22"/>
          <w:szCs w:val="22"/>
        </w:rPr>
      </w:pPr>
      <w:r w:rsidRPr="004B112C">
        <w:rPr>
          <w:sz w:val="22"/>
          <w:szCs w:val="22"/>
        </w:rPr>
        <w:t xml:space="preserve">     Если по результатам определения справедливой стоимости актива выявлен убыток от обесценения, то он подлежит признанию в учете. </w:t>
      </w:r>
    </w:p>
    <w:p w:rsidR="006E4E1A" w:rsidRPr="004B112C" w:rsidRDefault="006E4E1A" w:rsidP="006E4E1A">
      <w:pPr>
        <w:jc w:val="both"/>
        <w:rPr>
          <w:sz w:val="22"/>
          <w:szCs w:val="22"/>
        </w:rPr>
      </w:pPr>
      <w:r w:rsidRPr="004B112C">
        <w:rPr>
          <w:sz w:val="22"/>
          <w:szCs w:val="22"/>
        </w:rPr>
        <w:t xml:space="preserve">(Основание: </w:t>
      </w:r>
      <w:hyperlink r:id="rId150" w:history="1">
        <w:r w:rsidRPr="004B112C">
          <w:rPr>
            <w:rStyle w:val="a3"/>
            <w:sz w:val="22"/>
            <w:szCs w:val="22"/>
          </w:rPr>
          <w:t>п. 15</w:t>
        </w:r>
      </w:hyperlink>
      <w:r w:rsidRPr="004B112C">
        <w:rPr>
          <w:sz w:val="22"/>
          <w:szCs w:val="22"/>
        </w:rPr>
        <w:t xml:space="preserve"> СГС "Обесценение активов") </w:t>
      </w:r>
    </w:p>
    <w:p w:rsidR="006E4E1A" w:rsidRPr="004B112C" w:rsidRDefault="006E4E1A" w:rsidP="006E4E1A">
      <w:pPr>
        <w:jc w:val="both"/>
        <w:rPr>
          <w:sz w:val="22"/>
          <w:szCs w:val="22"/>
        </w:rPr>
      </w:pPr>
      <w:r w:rsidRPr="004B112C">
        <w:rPr>
          <w:sz w:val="22"/>
          <w:szCs w:val="22"/>
        </w:rPr>
        <w:t xml:space="preserve">     Убыток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151" w:history="1">
        <w:r w:rsidRPr="004B112C">
          <w:rPr>
            <w:rStyle w:val="a3"/>
            <w:sz w:val="22"/>
            <w:szCs w:val="22"/>
          </w:rPr>
          <w:t>(ф. 0504833)</w:t>
        </w:r>
      </w:hyperlink>
      <w:r w:rsidRPr="004B112C">
        <w:rPr>
          <w:sz w:val="22"/>
          <w:szCs w:val="22"/>
        </w:rPr>
        <w:t xml:space="preserve">. </w:t>
      </w:r>
    </w:p>
    <w:p w:rsidR="006E4E1A" w:rsidRPr="004B112C" w:rsidRDefault="006E4E1A" w:rsidP="006E4E1A">
      <w:pPr>
        <w:jc w:val="both"/>
        <w:rPr>
          <w:sz w:val="22"/>
          <w:szCs w:val="22"/>
        </w:rPr>
      </w:pPr>
      <w:r w:rsidRPr="004B112C">
        <w:rPr>
          <w:sz w:val="22"/>
          <w:szCs w:val="22"/>
        </w:rPr>
        <w:t xml:space="preserve">(Основание: </w:t>
      </w:r>
      <w:hyperlink r:id="rId152" w:history="1">
        <w:r w:rsidRPr="004B112C">
          <w:rPr>
            <w:rStyle w:val="a3"/>
            <w:sz w:val="22"/>
            <w:szCs w:val="22"/>
          </w:rPr>
          <w:t>п. 9</w:t>
        </w:r>
      </w:hyperlink>
      <w:r w:rsidRPr="004B112C">
        <w:rPr>
          <w:sz w:val="22"/>
          <w:szCs w:val="22"/>
        </w:rPr>
        <w:t xml:space="preserve"> СГС "Учетная политика") </w:t>
      </w:r>
    </w:p>
    <w:p w:rsidR="006E4E1A" w:rsidRPr="004B112C" w:rsidRDefault="006E4E1A" w:rsidP="006E4E1A">
      <w:pPr>
        <w:jc w:val="both"/>
        <w:rPr>
          <w:sz w:val="22"/>
          <w:szCs w:val="22"/>
        </w:rPr>
      </w:pPr>
      <w:r w:rsidRPr="004B112C">
        <w:rPr>
          <w:sz w:val="22"/>
          <w:szCs w:val="22"/>
        </w:rPr>
        <w:t xml:space="preserve">     Восстановление убытка от обесценения отражается в учете только в том случае, если с момента последнего признания убытка от обесценения актива был изменен метод определения справедливой стоимости актива. </w:t>
      </w:r>
    </w:p>
    <w:p w:rsidR="006E4E1A" w:rsidRPr="004B112C" w:rsidRDefault="006E4E1A" w:rsidP="006E4E1A">
      <w:pPr>
        <w:jc w:val="both"/>
        <w:rPr>
          <w:sz w:val="22"/>
          <w:szCs w:val="22"/>
        </w:rPr>
      </w:pPr>
      <w:r w:rsidRPr="004B112C">
        <w:rPr>
          <w:sz w:val="22"/>
          <w:szCs w:val="22"/>
        </w:rPr>
        <w:t xml:space="preserve">(Основание: </w:t>
      </w:r>
      <w:hyperlink r:id="rId153" w:history="1">
        <w:r w:rsidRPr="004B112C">
          <w:rPr>
            <w:rStyle w:val="a3"/>
            <w:sz w:val="22"/>
            <w:szCs w:val="22"/>
          </w:rPr>
          <w:t>п. 24</w:t>
        </w:r>
      </w:hyperlink>
      <w:r w:rsidRPr="004B112C">
        <w:rPr>
          <w:sz w:val="22"/>
          <w:szCs w:val="22"/>
        </w:rPr>
        <w:t xml:space="preserve"> СГС "Обесценение активов") </w:t>
      </w:r>
    </w:p>
    <w:p w:rsidR="006E4E1A" w:rsidRPr="004B112C" w:rsidRDefault="006E4E1A" w:rsidP="006E4E1A">
      <w:pPr>
        <w:jc w:val="both"/>
        <w:rPr>
          <w:sz w:val="22"/>
          <w:szCs w:val="22"/>
        </w:rPr>
      </w:pPr>
      <w:r w:rsidRPr="004B112C">
        <w:rPr>
          <w:sz w:val="22"/>
          <w:szCs w:val="22"/>
        </w:rPr>
        <w:t xml:space="preserve">      Снижение убытка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154" w:history="1">
        <w:r w:rsidRPr="004B112C">
          <w:rPr>
            <w:rStyle w:val="a3"/>
            <w:sz w:val="22"/>
            <w:szCs w:val="22"/>
          </w:rPr>
          <w:t>(ф. 0504833)</w:t>
        </w:r>
      </w:hyperlink>
      <w:r w:rsidRPr="004B112C">
        <w:rPr>
          <w:sz w:val="22"/>
          <w:szCs w:val="22"/>
        </w:rPr>
        <w:t xml:space="preserve">. </w:t>
      </w:r>
    </w:p>
    <w:p w:rsidR="006E4E1A" w:rsidRPr="004B112C" w:rsidRDefault="006E4E1A" w:rsidP="006E4E1A">
      <w:pPr>
        <w:jc w:val="both"/>
        <w:rPr>
          <w:sz w:val="22"/>
          <w:szCs w:val="22"/>
        </w:rPr>
      </w:pPr>
      <w:r w:rsidRPr="004B112C">
        <w:rPr>
          <w:sz w:val="22"/>
          <w:szCs w:val="22"/>
        </w:rPr>
        <w:t xml:space="preserve">(Основание: </w:t>
      </w:r>
      <w:hyperlink r:id="rId155" w:history="1">
        <w:r w:rsidRPr="004B112C">
          <w:rPr>
            <w:rStyle w:val="a3"/>
            <w:sz w:val="22"/>
            <w:szCs w:val="22"/>
          </w:rPr>
          <w:t>п. 9</w:t>
        </w:r>
      </w:hyperlink>
      <w:r w:rsidRPr="004B112C">
        <w:rPr>
          <w:sz w:val="22"/>
          <w:szCs w:val="22"/>
        </w:rPr>
        <w:t xml:space="preserve"> СГС "Учетная политика") </w:t>
      </w:r>
    </w:p>
    <w:p w:rsidR="006E4E1A" w:rsidRPr="004B112C" w:rsidRDefault="006E4E1A" w:rsidP="00046E2D">
      <w:pPr>
        <w:jc w:val="both"/>
        <w:rPr>
          <w:sz w:val="22"/>
          <w:szCs w:val="22"/>
        </w:rPr>
      </w:pPr>
      <w:r w:rsidRPr="004B112C">
        <w:rPr>
          <w:sz w:val="22"/>
          <w:szCs w:val="22"/>
        </w:rPr>
        <w:t xml:space="preserve">  </w:t>
      </w:r>
    </w:p>
    <w:p w:rsidR="009A02C7" w:rsidRPr="00152F2E" w:rsidRDefault="009A02C7" w:rsidP="0046449C">
      <w:pPr>
        <w:pStyle w:val="s1"/>
        <w:jc w:val="both"/>
        <w:rPr>
          <w:rFonts w:ascii="Arial" w:hAnsi="Arial" w:cs="Arial"/>
          <w:b/>
          <w:color w:val="22272F"/>
          <w:sz w:val="28"/>
          <w:szCs w:val="28"/>
        </w:rPr>
      </w:pPr>
      <w:r w:rsidRPr="00152F2E">
        <w:rPr>
          <w:rFonts w:ascii="Arial" w:hAnsi="Arial" w:cs="Arial"/>
          <w:b/>
          <w:color w:val="22272F"/>
          <w:sz w:val="28"/>
          <w:szCs w:val="28"/>
        </w:rPr>
        <w:t xml:space="preserve">                         Учет на </w:t>
      </w:r>
      <w:proofErr w:type="spellStart"/>
      <w:r w:rsidRPr="00152F2E">
        <w:rPr>
          <w:rFonts w:ascii="Arial" w:hAnsi="Arial" w:cs="Arial"/>
          <w:b/>
          <w:color w:val="22272F"/>
          <w:sz w:val="28"/>
          <w:szCs w:val="28"/>
        </w:rPr>
        <w:t>забалансовых</w:t>
      </w:r>
      <w:proofErr w:type="spellEnd"/>
      <w:r w:rsidRPr="00152F2E">
        <w:rPr>
          <w:rFonts w:ascii="Arial" w:hAnsi="Arial" w:cs="Arial"/>
          <w:b/>
          <w:color w:val="22272F"/>
          <w:sz w:val="28"/>
          <w:szCs w:val="28"/>
        </w:rPr>
        <w:t xml:space="preserve"> счетах</w:t>
      </w:r>
    </w:p>
    <w:p w:rsidR="009A02C7" w:rsidRDefault="009A02C7" w:rsidP="0046449C">
      <w:pPr>
        <w:pStyle w:val="s1"/>
        <w:jc w:val="both"/>
        <w:rPr>
          <w:b/>
          <w:color w:val="22272F"/>
        </w:rPr>
      </w:pPr>
      <w:r>
        <w:rPr>
          <w:b/>
          <w:color w:val="22272F"/>
        </w:rPr>
        <w:t>Дополнить раздел:</w:t>
      </w:r>
    </w:p>
    <w:p w:rsidR="009A02C7" w:rsidRDefault="009A02C7" w:rsidP="0046449C">
      <w:pPr>
        <w:pStyle w:val="s1"/>
        <w:jc w:val="both"/>
        <w:rPr>
          <w:color w:val="22272F"/>
          <w:sz w:val="22"/>
          <w:szCs w:val="22"/>
          <w:shd w:val="clear" w:color="auto" w:fill="FFFFFF"/>
        </w:rPr>
      </w:pPr>
      <w:r>
        <w:rPr>
          <w:color w:val="22272F"/>
          <w:sz w:val="22"/>
          <w:szCs w:val="22"/>
          <w:shd w:val="clear" w:color="auto" w:fill="FFFFFF"/>
        </w:rPr>
        <w:lastRenderedPageBreak/>
        <w:t xml:space="preserve">    Предусмотрен аналитический учет на счете 04 "Сомнительная задолженность" в разрезе КБК по той классификации, которая была указана в 1-17 разрядах соответствующего балансового счета. Если ранее балансовый учет задолженности осуществлялся по расходным кодам бюджетной классификации, то последним днем текущего года производится ее перевод на код источников финансирования дефицитов бюджетов с указанием в 15-17 разрядах кода 510 "Поступление денежных средств и их эквивалентов".</w:t>
      </w:r>
    </w:p>
    <w:p w:rsidR="009A02C7" w:rsidRDefault="009A02C7" w:rsidP="0046449C">
      <w:pPr>
        <w:pStyle w:val="s1"/>
        <w:jc w:val="both"/>
        <w:rPr>
          <w:color w:val="22272F"/>
          <w:sz w:val="22"/>
          <w:szCs w:val="22"/>
          <w:shd w:val="clear" w:color="auto" w:fill="FFFFFF"/>
        </w:rPr>
      </w:pPr>
      <w:r>
        <w:rPr>
          <w:color w:val="22272F"/>
          <w:sz w:val="22"/>
          <w:szCs w:val="22"/>
          <w:shd w:val="clear" w:color="auto" w:fill="FFFFFF"/>
        </w:rPr>
        <w:t xml:space="preserve">   Предусмотрен аналитический учет на счете 20 "Задолженность, невостребованная кредиторами" в разрезе КБК по той классификации, которая была указана в 1-17 разрядах соответствующего балансового счета.</w:t>
      </w:r>
    </w:p>
    <w:p w:rsidR="00014ABD" w:rsidRDefault="00014ABD" w:rsidP="00014ABD">
      <w:pPr>
        <w:pStyle w:val="s1"/>
        <w:shd w:val="clear" w:color="auto" w:fill="FFFFFF"/>
        <w:jc w:val="both"/>
        <w:rPr>
          <w:color w:val="22272F"/>
          <w:sz w:val="22"/>
          <w:szCs w:val="22"/>
        </w:rPr>
      </w:pPr>
      <w:r>
        <w:rPr>
          <w:rStyle w:val="a6"/>
          <w:i w:val="0"/>
          <w:iCs w:val="0"/>
          <w:color w:val="22272F"/>
          <w:sz w:val="22"/>
          <w:szCs w:val="22"/>
          <w:shd w:val="clear" w:color="auto" w:fill="FFFABB"/>
        </w:rPr>
        <w:t xml:space="preserve">        </w:t>
      </w:r>
      <w:r w:rsidRPr="00014ABD">
        <w:rPr>
          <w:rStyle w:val="a6"/>
          <w:i w:val="0"/>
          <w:iCs w:val="0"/>
          <w:color w:val="22272F"/>
          <w:sz w:val="22"/>
          <w:szCs w:val="22"/>
          <w:shd w:val="clear" w:color="auto" w:fill="FFFABB"/>
        </w:rPr>
        <w:t>Бланки</w:t>
      </w:r>
      <w:r w:rsidRPr="00014ABD">
        <w:rPr>
          <w:color w:val="22272F"/>
          <w:sz w:val="22"/>
          <w:szCs w:val="22"/>
          <w:shd w:val="clear" w:color="auto" w:fill="FFFFFF"/>
        </w:rPr>
        <w:t> </w:t>
      </w:r>
      <w:r w:rsidRPr="00014ABD">
        <w:rPr>
          <w:rStyle w:val="a6"/>
          <w:i w:val="0"/>
          <w:iCs w:val="0"/>
          <w:color w:val="22272F"/>
          <w:sz w:val="22"/>
          <w:szCs w:val="22"/>
          <w:shd w:val="clear" w:color="auto" w:fill="FFFABB"/>
        </w:rPr>
        <w:t>строгой</w:t>
      </w:r>
      <w:r w:rsidRPr="00014ABD">
        <w:rPr>
          <w:color w:val="22272F"/>
          <w:sz w:val="22"/>
          <w:szCs w:val="22"/>
          <w:shd w:val="clear" w:color="auto" w:fill="FFFFFF"/>
        </w:rPr>
        <w:t> </w:t>
      </w:r>
      <w:r w:rsidRPr="00014ABD">
        <w:rPr>
          <w:rStyle w:val="a6"/>
          <w:i w:val="0"/>
          <w:iCs w:val="0"/>
          <w:color w:val="22272F"/>
          <w:sz w:val="22"/>
          <w:szCs w:val="22"/>
          <w:shd w:val="clear" w:color="auto" w:fill="FFFABB"/>
        </w:rPr>
        <w:t>отчетности</w:t>
      </w:r>
      <w:r w:rsidRPr="00014ABD">
        <w:rPr>
          <w:color w:val="22272F"/>
          <w:sz w:val="22"/>
          <w:szCs w:val="22"/>
          <w:shd w:val="clear" w:color="auto" w:fill="FFFFFF"/>
        </w:rPr>
        <w:t> при их поступлении в учреждение </w:t>
      </w:r>
      <w:hyperlink r:id="rId156" w:anchor="/document/72234016/entry/0" w:history="1">
        <w:r w:rsidRPr="00014ABD">
          <w:rPr>
            <w:rStyle w:val="a3"/>
            <w:color w:val="3272C0"/>
            <w:sz w:val="22"/>
            <w:szCs w:val="22"/>
            <w:shd w:val="clear" w:color="auto" w:fill="FFFFFF"/>
          </w:rPr>
          <w:t>принимаются к учету</w:t>
        </w:r>
      </w:hyperlink>
      <w:r w:rsidRPr="00014ABD">
        <w:rPr>
          <w:color w:val="22272F"/>
          <w:sz w:val="22"/>
          <w:szCs w:val="22"/>
          <w:shd w:val="clear" w:color="auto" w:fill="FFFFFF"/>
        </w:rPr>
        <w:t> в составе материальных запасов и отражаются на счете 105 06. Отражение </w:t>
      </w:r>
      <w:r w:rsidRPr="00014ABD">
        <w:rPr>
          <w:rStyle w:val="a6"/>
          <w:i w:val="0"/>
          <w:iCs w:val="0"/>
          <w:color w:val="22272F"/>
          <w:sz w:val="22"/>
          <w:szCs w:val="22"/>
          <w:shd w:val="clear" w:color="auto" w:fill="FFFABB"/>
        </w:rPr>
        <w:t>БСО</w:t>
      </w:r>
      <w:r w:rsidRPr="00014ABD">
        <w:rPr>
          <w:color w:val="22272F"/>
          <w:sz w:val="22"/>
          <w:szCs w:val="22"/>
          <w:shd w:val="clear" w:color="auto" w:fill="FFFFFF"/>
        </w:rPr>
        <w:t xml:space="preserve"> на </w:t>
      </w:r>
      <w:proofErr w:type="spellStart"/>
      <w:r w:rsidRPr="00014ABD">
        <w:rPr>
          <w:color w:val="22272F"/>
          <w:sz w:val="22"/>
          <w:szCs w:val="22"/>
          <w:shd w:val="clear" w:color="auto" w:fill="FFFFFF"/>
        </w:rPr>
        <w:t>забалансовом</w:t>
      </w:r>
      <w:proofErr w:type="spellEnd"/>
      <w:r w:rsidRPr="00014ABD">
        <w:rPr>
          <w:color w:val="22272F"/>
          <w:sz w:val="22"/>
          <w:szCs w:val="22"/>
          <w:shd w:val="clear" w:color="auto" w:fill="FFFFFF"/>
        </w:rPr>
        <w:t xml:space="preserve"> счете 03 минуя счет 105 00 "Материальные запасы" не предусмотрено положениями Инструкций по учету. Даже в ситуации, когда лицо, ответственное за получение </w:t>
      </w:r>
      <w:r w:rsidRPr="00014ABD">
        <w:rPr>
          <w:rStyle w:val="a6"/>
          <w:i w:val="0"/>
          <w:iCs w:val="0"/>
          <w:color w:val="22272F"/>
          <w:sz w:val="22"/>
          <w:szCs w:val="22"/>
          <w:shd w:val="clear" w:color="auto" w:fill="FFFABB"/>
        </w:rPr>
        <w:t>БСО</w:t>
      </w:r>
      <w:r w:rsidRPr="00014ABD">
        <w:rPr>
          <w:color w:val="22272F"/>
          <w:sz w:val="22"/>
          <w:szCs w:val="22"/>
          <w:shd w:val="clear" w:color="auto" w:fill="FFFFFF"/>
        </w:rPr>
        <w:t> и уполномоченное осуществлять хранение таких материальных ценностей, является одновременно лицом, ответственным за их оформление, следует подтвердить документально факт выдачи </w:t>
      </w:r>
      <w:r w:rsidRPr="00014ABD">
        <w:rPr>
          <w:rStyle w:val="a6"/>
          <w:i w:val="0"/>
          <w:iCs w:val="0"/>
          <w:color w:val="22272F"/>
          <w:sz w:val="22"/>
          <w:szCs w:val="22"/>
          <w:shd w:val="clear" w:color="auto" w:fill="FFFABB"/>
        </w:rPr>
        <w:t>БСО</w:t>
      </w:r>
      <w:r w:rsidRPr="00014ABD">
        <w:rPr>
          <w:color w:val="22272F"/>
          <w:sz w:val="22"/>
          <w:szCs w:val="22"/>
          <w:shd w:val="clear" w:color="auto" w:fill="FFFFFF"/>
        </w:rPr>
        <w:t xml:space="preserve"> для использования в работе данному уполномоченному лицу. В частности, первичным учетным документом, подтверждающим выдачу имущества с места хранения для использования в хозяйственной </w:t>
      </w:r>
      <w:proofErr w:type="spellStart"/>
      <w:r w:rsidRPr="00014ABD">
        <w:rPr>
          <w:color w:val="22272F"/>
          <w:sz w:val="22"/>
          <w:szCs w:val="22"/>
          <w:shd w:val="clear" w:color="auto" w:fill="FFFFFF"/>
        </w:rPr>
        <w:t>д</w:t>
      </w:r>
      <w:r>
        <w:rPr>
          <w:color w:val="22272F"/>
          <w:sz w:val="22"/>
          <w:szCs w:val="22"/>
        </w:rPr>
        <w:t>выдачу</w:t>
      </w:r>
      <w:proofErr w:type="spellEnd"/>
      <w:r>
        <w:rPr>
          <w:color w:val="22272F"/>
          <w:sz w:val="22"/>
          <w:szCs w:val="22"/>
        </w:rPr>
        <w:t xml:space="preserve"> материальных ценностей для их использования в деятельности учреждения целесообразно производить "под потребность". Приобретение (получение) </w:t>
      </w:r>
      <w:r>
        <w:rPr>
          <w:rStyle w:val="a6"/>
          <w:i w:val="0"/>
          <w:iCs w:val="0"/>
          <w:color w:val="22272F"/>
          <w:sz w:val="22"/>
          <w:szCs w:val="22"/>
          <w:shd w:val="clear" w:color="auto" w:fill="FFFABB"/>
        </w:rPr>
        <w:t>БСО</w:t>
      </w:r>
      <w:r>
        <w:rPr>
          <w:color w:val="22272F"/>
          <w:sz w:val="22"/>
          <w:szCs w:val="22"/>
        </w:rPr>
        <w:t> лицом, ответственным за их оформление, не указывает на обязанность учитывать весь объем полученных </w:t>
      </w:r>
      <w:r>
        <w:rPr>
          <w:rStyle w:val="a6"/>
          <w:i w:val="0"/>
          <w:iCs w:val="0"/>
          <w:color w:val="22272F"/>
          <w:sz w:val="22"/>
          <w:szCs w:val="22"/>
          <w:shd w:val="clear" w:color="auto" w:fill="FFFABB"/>
        </w:rPr>
        <w:t>БСО</w:t>
      </w:r>
      <w:r>
        <w:rPr>
          <w:color w:val="22272F"/>
          <w:sz w:val="22"/>
          <w:szCs w:val="22"/>
        </w:rPr>
        <w:t xml:space="preserve"> на </w:t>
      </w:r>
      <w:proofErr w:type="spellStart"/>
      <w:r>
        <w:rPr>
          <w:color w:val="22272F"/>
          <w:sz w:val="22"/>
          <w:szCs w:val="22"/>
        </w:rPr>
        <w:t>забалансовом</w:t>
      </w:r>
      <w:proofErr w:type="spellEnd"/>
      <w:r>
        <w:rPr>
          <w:color w:val="22272F"/>
          <w:sz w:val="22"/>
          <w:szCs w:val="22"/>
        </w:rPr>
        <w:t xml:space="preserve"> счете 03 и единовременно отражать списание всей партии полученных </w:t>
      </w:r>
      <w:r>
        <w:rPr>
          <w:rStyle w:val="a6"/>
          <w:i w:val="0"/>
          <w:iCs w:val="0"/>
          <w:color w:val="22272F"/>
          <w:sz w:val="22"/>
          <w:szCs w:val="22"/>
          <w:shd w:val="clear" w:color="auto" w:fill="FFFABB"/>
        </w:rPr>
        <w:t>БСО</w:t>
      </w:r>
      <w:r>
        <w:rPr>
          <w:color w:val="22272F"/>
          <w:sz w:val="22"/>
          <w:szCs w:val="22"/>
        </w:rPr>
        <w:t> с баланса. Такое лицо может быть ответственным и за сохранность бланочной продукции строгой отчетности в специальном месте хранения. Соответственно, при получении большого количества </w:t>
      </w:r>
      <w:r>
        <w:rPr>
          <w:rStyle w:val="a6"/>
          <w:i w:val="0"/>
          <w:iCs w:val="0"/>
          <w:color w:val="22272F"/>
          <w:sz w:val="22"/>
          <w:szCs w:val="22"/>
          <w:shd w:val="clear" w:color="auto" w:fill="FFFABB"/>
        </w:rPr>
        <w:t>БСО</w:t>
      </w:r>
      <w:r>
        <w:rPr>
          <w:color w:val="22272F"/>
          <w:sz w:val="22"/>
          <w:szCs w:val="22"/>
        </w:rPr>
        <w:t> уполномоченным на оформление </w:t>
      </w:r>
      <w:r>
        <w:rPr>
          <w:rStyle w:val="a6"/>
          <w:i w:val="0"/>
          <w:iCs w:val="0"/>
          <w:color w:val="22272F"/>
          <w:sz w:val="22"/>
          <w:szCs w:val="22"/>
          <w:shd w:val="clear" w:color="auto" w:fill="FFFABB"/>
        </w:rPr>
        <w:t>БСО</w:t>
      </w:r>
      <w:r>
        <w:rPr>
          <w:color w:val="22272F"/>
          <w:sz w:val="22"/>
          <w:szCs w:val="22"/>
        </w:rPr>
        <w:t> сотрудником, являющимся одновременно материально ответственным лицом, можно на часть </w:t>
      </w:r>
      <w:r>
        <w:rPr>
          <w:rStyle w:val="a6"/>
          <w:i w:val="0"/>
          <w:iCs w:val="0"/>
          <w:color w:val="22272F"/>
          <w:sz w:val="22"/>
          <w:szCs w:val="22"/>
          <w:shd w:val="clear" w:color="auto" w:fill="FFFABB"/>
        </w:rPr>
        <w:t>бланков</w:t>
      </w:r>
      <w:r>
        <w:rPr>
          <w:color w:val="22272F"/>
          <w:sz w:val="22"/>
          <w:szCs w:val="22"/>
        </w:rPr>
        <w:t> </w:t>
      </w:r>
      <w:r>
        <w:rPr>
          <w:rStyle w:val="a6"/>
          <w:i w:val="0"/>
          <w:iCs w:val="0"/>
          <w:color w:val="22272F"/>
          <w:sz w:val="22"/>
          <w:szCs w:val="22"/>
          <w:shd w:val="clear" w:color="auto" w:fill="FFFABB"/>
        </w:rPr>
        <w:t>строгой</w:t>
      </w:r>
      <w:r>
        <w:rPr>
          <w:color w:val="22272F"/>
          <w:sz w:val="22"/>
          <w:szCs w:val="22"/>
        </w:rPr>
        <w:t> </w:t>
      </w:r>
      <w:r>
        <w:rPr>
          <w:rStyle w:val="a6"/>
          <w:i w:val="0"/>
          <w:iCs w:val="0"/>
          <w:color w:val="22272F"/>
          <w:sz w:val="22"/>
          <w:szCs w:val="22"/>
          <w:shd w:val="clear" w:color="auto" w:fill="FFFABB"/>
        </w:rPr>
        <w:t>отчетности</w:t>
      </w:r>
      <w:r>
        <w:rPr>
          <w:color w:val="22272F"/>
          <w:sz w:val="22"/>
          <w:szCs w:val="22"/>
        </w:rPr>
        <w:t> исходя из потребности оформить их выдачу для использования в работе. Таким образом будет обеспечен раздельный учет бланков на хранении (на счете 105 06), и </w:t>
      </w:r>
      <w:r>
        <w:rPr>
          <w:rStyle w:val="a6"/>
          <w:i w:val="0"/>
          <w:iCs w:val="0"/>
          <w:color w:val="22272F"/>
          <w:sz w:val="22"/>
          <w:szCs w:val="22"/>
          <w:shd w:val="clear" w:color="auto" w:fill="FFFABB"/>
        </w:rPr>
        <w:t>БСО</w:t>
      </w:r>
      <w:r>
        <w:rPr>
          <w:color w:val="22272F"/>
          <w:sz w:val="22"/>
          <w:szCs w:val="22"/>
        </w:rPr>
        <w:t xml:space="preserve">, предназначенных для оформления (на </w:t>
      </w:r>
      <w:proofErr w:type="spellStart"/>
      <w:r>
        <w:rPr>
          <w:color w:val="22272F"/>
          <w:sz w:val="22"/>
          <w:szCs w:val="22"/>
        </w:rPr>
        <w:t>забалансовом</w:t>
      </w:r>
      <w:proofErr w:type="spellEnd"/>
      <w:r>
        <w:rPr>
          <w:color w:val="22272F"/>
          <w:sz w:val="22"/>
          <w:szCs w:val="22"/>
        </w:rPr>
        <w:t xml:space="preserve"> счете 03), находящихся у лица, одновременно ответственного за их хранение и оформление. Напомним, что лицо, получившее </w:t>
      </w:r>
      <w:r>
        <w:rPr>
          <w:rStyle w:val="a6"/>
          <w:i w:val="0"/>
          <w:iCs w:val="0"/>
          <w:color w:val="22272F"/>
          <w:sz w:val="22"/>
          <w:szCs w:val="22"/>
          <w:shd w:val="clear" w:color="auto" w:fill="FFFABB"/>
        </w:rPr>
        <w:t>БСО</w:t>
      </w:r>
      <w:r>
        <w:rPr>
          <w:color w:val="22272F"/>
          <w:sz w:val="22"/>
          <w:szCs w:val="22"/>
        </w:rPr>
        <w:t> для их оформления, </w:t>
      </w:r>
      <w:hyperlink r:id="rId157" w:anchor="/document/12180849/entry/2338" w:history="1">
        <w:r>
          <w:rPr>
            <w:rStyle w:val="a3"/>
            <w:color w:val="3272C0"/>
            <w:sz w:val="22"/>
            <w:szCs w:val="22"/>
          </w:rPr>
          <w:t>ведет аналитический учет по счету 03</w:t>
        </w:r>
      </w:hyperlink>
      <w:r>
        <w:rPr>
          <w:color w:val="22272F"/>
          <w:sz w:val="22"/>
          <w:szCs w:val="22"/>
        </w:rPr>
        <w:t> в Книге учета </w:t>
      </w:r>
      <w:r>
        <w:rPr>
          <w:rStyle w:val="a6"/>
          <w:i w:val="0"/>
          <w:iCs w:val="0"/>
          <w:color w:val="22272F"/>
          <w:sz w:val="22"/>
          <w:szCs w:val="22"/>
          <w:shd w:val="clear" w:color="auto" w:fill="FFFABB"/>
        </w:rPr>
        <w:t>бланков</w:t>
      </w:r>
      <w:r>
        <w:rPr>
          <w:color w:val="22272F"/>
          <w:sz w:val="22"/>
          <w:szCs w:val="22"/>
        </w:rPr>
        <w:t> </w:t>
      </w:r>
      <w:r>
        <w:rPr>
          <w:rStyle w:val="a6"/>
          <w:i w:val="0"/>
          <w:iCs w:val="0"/>
          <w:color w:val="22272F"/>
          <w:sz w:val="22"/>
          <w:szCs w:val="22"/>
          <w:shd w:val="clear" w:color="auto" w:fill="FFFABB"/>
        </w:rPr>
        <w:t>строгой</w:t>
      </w:r>
      <w:r>
        <w:rPr>
          <w:color w:val="22272F"/>
          <w:sz w:val="22"/>
          <w:szCs w:val="22"/>
        </w:rPr>
        <w:t> </w:t>
      </w:r>
      <w:r>
        <w:rPr>
          <w:rStyle w:val="a6"/>
          <w:i w:val="0"/>
          <w:iCs w:val="0"/>
          <w:color w:val="22272F"/>
          <w:sz w:val="22"/>
          <w:szCs w:val="22"/>
          <w:shd w:val="clear" w:color="auto" w:fill="FFFABB"/>
        </w:rPr>
        <w:t>отчетности</w:t>
      </w:r>
      <w:r>
        <w:rPr>
          <w:color w:val="22272F"/>
          <w:sz w:val="22"/>
          <w:szCs w:val="22"/>
        </w:rPr>
        <w:t> (</w:t>
      </w:r>
      <w:hyperlink r:id="rId158" w:anchor="/document/70951956/entry/4140" w:history="1">
        <w:r>
          <w:rPr>
            <w:rStyle w:val="a3"/>
            <w:color w:val="3272C0"/>
            <w:sz w:val="22"/>
            <w:szCs w:val="22"/>
          </w:rPr>
          <w:t>ф. 0504045</w:t>
        </w:r>
      </w:hyperlink>
      <w:r>
        <w:rPr>
          <w:color w:val="22272F"/>
          <w:sz w:val="22"/>
          <w:szCs w:val="22"/>
        </w:rPr>
        <w:t>).</w:t>
      </w:r>
    </w:p>
    <w:p w:rsidR="00014ABD" w:rsidRDefault="00014ABD" w:rsidP="00014ABD">
      <w:pPr>
        <w:pStyle w:val="s1"/>
        <w:shd w:val="clear" w:color="auto" w:fill="FFFFFF"/>
        <w:jc w:val="both"/>
        <w:rPr>
          <w:color w:val="22272F"/>
          <w:sz w:val="22"/>
          <w:szCs w:val="22"/>
        </w:rPr>
      </w:pPr>
      <w:r>
        <w:rPr>
          <w:color w:val="22272F"/>
          <w:sz w:val="22"/>
          <w:szCs w:val="22"/>
        </w:rPr>
        <w:t xml:space="preserve">Таким образом, на </w:t>
      </w:r>
      <w:proofErr w:type="spellStart"/>
      <w:r>
        <w:rPr>
          <w:color w:val="22272F"/>
          <w:sz w:val="22"/>
          <w:szCs w:val="22"/>
        </w:rPr>
        <w:t>забалансовом</w:t>
      </w:r>
      <w:proofErr w:type="spellEnd"/>
      <w:r>
        <w:rPr>
          <w:color w:val="22272F"/>
          <w:sz w:val="22"/>
          <w:szCs w:val="22"/>
        </w:rPr>
        <w:t xml:space="preserve"> счете 03 учитываются </w:t>
      </w:r>
      <w:r>
        <w:rPr>
          <w:rStyle w:val="a6"/>
          <w:i w:val="0"/>
          <w:iCs w:val="0"/>
          <w:color w:val="22272F"/>
          <w:sz w:val="22"/>
          <w:szCs w:val="22"/>
          <w:shd w:val="clear" w:color="auto" w:fill="FFFABB"/>
        </w:rPr>
        <w:t>БСО</w:t>
      </w:r>
      <w:r>
        <w:rPr>
          <w:color w:val="22272F"/>
          <w:sz w:val="22"/>
          <w:szCs w:val="22"/>
        </w:rPr>
        <w:t>, находящиеся у ответственных лиц именно с целью их оформления - использования в рамках хозяйственной деятельности учреждения.</w:t>
      </w:r>
    </w:p>
    <w:p w:rsidR="00014ABD" w:rsidRDefault="00014ABD" w:rsidP="00812204">
      <w:pPr>
        <w:pStyle w:val="s3"/>
        <w:shd w:val="clear" w:color="auto" w:fill="FFFFFF"/>
        <w:jc w:val="both"/>
        <w:rPr>
          <w:color w:val="22272F"/>
          <w:sz w:val="22"/>
          <w:szCs w:val="22"/>
        </w:rPr>
      </w:pPr>
      <w:r w:rsidRPr="00014ABD">
        <w:rPr>
          <w:color w:val="22272F"/>
          <w:sz w:val="22"/>
          <w:szCs w:val="22"/>
        </w:rPr>
        <w:t>При учете бланков строгой отчетности необходимо руководствоваться Положение</w:t>
      </w:r>
      <w:r>
        <w:rPr>
          <w:color w:val="22272F"/>
          <w:sz w:val="22"/>
          <w:szCs w:val="22"/>
        </w:rPr>
        <w:t>м о приемке</w:t>
      </w:r>
      <w:r w:rsidR="00C72504">
        <w:rPr>
          <w:color w:val="22272F"/>
          <w:sz w:val="22"/>
          <w:szCs w:val="22"/>
        </w:rPr>
        <w:t>,</w:t>
      </w:r>
      <w:r w:rsidR="00812204">
        <w:rPr>
          <w:color w:val="22272F"/>
          <w:sz w:val="22"/>
          <w:szCs w:val="22"/>
        </w:rPr>
        <w:t xml:space="preserve"> </w:t>
      </w:r>
      <w:r w:rsidRPr="00014ABD">
        <w:rPr>
          <w:color w:val="22272F"/>
          <w:sz w:val="22"/>
          <w:szCs w:val="22"/>
        </w:rPr>
        <w:t>хранении, выдаче (списании) бланков строгой отчетности</w:t>
      </w:r>
      <w:r w:rsidR="00C72504">
        <w:rPr>
          <w:color w:val="22272F"/>
          <w:sz w:val="22"/>
          <w:szCs w:val="22"/>
        </w:rPr>
        <w:t xml:space="preserve"> </w:t>
      </w:r>
      <w:proofErr w:type="gramStart"/>
      <w:r w:rsidR="00C72504" w:rsidRPr="00C72504">
        <w:rPr>
          <w:b/>
          <w:color w:val="22272F"/>
          <w:sz w:val="22"/>
          <w:szCs w:val="22"/>
        </w:rPr>
        <w:t xml:space="preserve">(  </w:t>
      </w:r>
      <w:proofErr w:type="gramEnd"/>
      <w:r w:rsidR="00C72504" w:rsidRPr="00C72504">
        <w:rPr>
          <w:b/>
          <w:color w:val="22272F"/>
          <w:sz w:val="22"/>
          <w:szCs w:val="22"/>
        </w:rPr>
        <w:t>ПРИЛОЖЕНИЕ № 2)</w:t>
      </w:r>
      <w:r w:rsidR="00C72504" w:rsidRPr="00C72504">
        <w:rPr>
          <w:color w:val="22272F"/>
          <w:sz w:val="22"/>
          <w:szCs w:val="22"/>
        </w:rPr>
        <w:t xml:space="preserve"> </w:t>
      </w:r>
    </w:p>
    <w:p w:rsidR="00014ABD" w:rsidRDefault="00014ABD" w:rsidP="0046449C">
      <w:pPr>
        <w:pStyle w:val="s1"/>
        <w:jc w:val="both"/>
        <w:rPr>
          <w:color w:val="22272F"/>
          <w:sz w:val="22"/>
          <w:szCs w:val="22"/>
          <w:shd w:val="clear" w:color="auto" w:fill="FFFFFF"/>
        </w:rPr>
      </w:pPr>
    </w:p>
    <w:p w:rsidR="000F61CC" w:rsidRDefault="000F61CC" w:rsidP="0046449C">
      <w:pPr>
        <w:pStyle w:val="s1"/>
        <w:jc w:val="both"/>
        <w:rPr>
          <w:rFonts w:ascii="Arial" w:hAnsi="Arial" w:cs="Arial"/>
          <w:b/>
          <w:color w:val="22272F"/>
          <w:sz w:val="28"/>
          <w:szCs w:val="28"/>
          <w:shd w:val="clear" w:color="auto" w:fill="FFFFFF"/>
        </w:rPr>
      </w:pPr>
      <w:r w:rsidRPr="00152F2E">
        <w:rPr>
          <w:rFonts w:ascii="Arial" w:hAnsi="Arial" w:cs="Arial"/>
          <w:color w:val="22272F"/>
          <w:sz w:val="28"/>
          <w:szCs w:val="28"/>
          <w:shd w:val="clear" w:color="auto" w:fill="FFFFFF"/>
        </w:rPr>
        <w:t xml:space="preserve">   </w:t>
      </w:r>
      <w:r w:rsidRPr="00152F2E">
        <w:rPr>
          <w:rFonts w:ascii="Arial" w:hAnsi="Arial" w:cs="Arial"/>
          <w:b/>
          <w:color w:val="22272F"/>
          <w:sz w:val="28"/>
          <w:szCs w:val="28"/>
          <w:shd w:val="clear" w:color="auto" w:fill="FFFFFF"/>
        </w:rPr>
        <w:t>Особенности учета в отраслях "Наука, образование, культура"</w:t>
      </w:r>
    </w:p>
    <w:p w:rsidR="007E7E4B" w:rsidRDefault="007E7E4B" w:rsidP="007E7E4B">
      <w:pPr>
        <w:pStyle w:val="s1"/>
        <w:shd w:val="clear" w:color="auto" w:fill="FFFFFF"/>
        <w:jc w:val="both"/>
        <w:rPr>
          <w:color w:val="22272F"/>
          <w:sz w:val="22"/>
          <w:szCs w:val="22"/>
        </w:rPr>
      </w:pPr>
      <w:r>
        <w:rPr>
          <w:color w:val="22272F"/>
          <w:sz w:val="22"/>
          <w:szCs w:val="22"/>
        </w:rPr>
        <w:t xml:space="preserve">  Особенности учета библиотечного фонда.</w:t>
      </w:r>
    </w:p>
    <w:p w:rsidR="007E7E4B" w:rsidRDefault="007E7E4B" w:rsidP="007E7E4B">
      <w:pPr>
        <w:pStyle w:val="s1"/>
        <w:shd w:val="clear" w:color="auto" w:fill="FFFFFF"/>
        <w:jc w:val="both"/>
        <w:rPr>
          <w:color w:val="22272F"/>
          <w:sz w:val="22"/>
          <w:szCs w:val="22"/>
        </w:rPr>
      </w:pPr>
      <w:r>
        <w:rPr>
          <w:color w:val="22272F"/>
          <w:sz w:val="22"/>
          <w:szCs w:val="22"/>
        </w:rPr>
        <w:t xml:space="preserve">     В качестве комплекса объектов основных средств на одной инвентарной карточке группового учета нефинансовых активов объединяются следующие объекты библиотечного фонда:</w:t>
      </w:r>
    </w:p>
    <w:p w:rsidR="007E7E4B" w:rsidRDefault="007E7E4B" w:rsidP="007E7E4B">
      <w:pPr>
        <w:pStyle w:val="s1"/>
        <w:shd w:val="clear" w:color="auto" w:fill="FFFFFF"/>
        <w:jc w:val="both"/>
        <w:rPr>
          <w:color w:val="22272F"/>
          <w:sz w:val="22"/>
          <w:szCs w:val="22"/>
        </w:rPr>
      </w:pPr>
      <w:r>
        <w:rPr>
          <w:color w:val="22272F"/>
          <w:sz w:val="22"/>
          <w:szCs w:val="22"/>
        </w:rPr>
        <w:t>- одинаковые виды и категории документов библиотеки (например, только книги или только картографические издания);</w:t>
      </w:r>
    </w:p>
    <w:p w:rsidR="007E7E4B" w:rsidRDefault="007E7E4B" w:rsidP="007E7E4B">
      <w:pPr>
        <w:pStyle w:val="s1"/>
        <w:shd w:val="clear" w:color="auto" w:fill="FFFFFF"/>
        <w:jc w:val="both"/>
        <w:rPr>
          <w:color w:val="22272F"/>
          <w:sz w:val="22"/>
          <w:szCs w:val="22"/>
        </w:rPr>
      </w:pPr>
      <w:r>
        <w:rPr>
          <w:color w:val="22272F"/>
          <w:sz w:val="22"/>
          <w:szCs w:val="22"/>
        </w:rPr>
        <w:t>- с одинаковым сроком полезного использования;</w:t>
      </w:r>
    </w:p>
    <w:p w:rsidR="007E7E4B" w:rsidRDefault="007E7E4B" w:rsidP="007E7E4B">
      <w:pPr>
        <w:pStyle w:val="s1"/>
        <w:shd w:val="clear" w:color="auto" w:fill="FFFFFF"/>
        <w:jc w:val="both"/>
        <w:rPr>
          <w:color w:val="22272F"/>
          <w:sz w:val="22"/>
          <w:szCs w:val="22"/>
        </w:rPr>
      </w:pPr>
      <w:r>
        <w:rPr>
          <w:color w:val="22272F"/>
          <w:sz w:val="22"/>
          <w:szCs w:val="22"/>
        </w:rPr>
        <w:lastRenderedPageBreak/>
        <w:t>- с разными названиями и выходными данными издания при условии, что стоимость документов одного названия и выходных данных издания не превышает 100 тыс. руб.</w:t>
      </w:r>
    </w:p>
    <w:p w:rsidR="007E7E4B" w:rsidRDefault="007E7E4B" w:rsidP="007E7E4B">
      <w:pPr>
        <w:pStyle w:val="s1"/>
        <w:shd w:val="clear" w:color="auto" w:fill="FFFFFF"/>
        <w:jc w:val="both"/>
        <w:rPr>
          <w:color w:val="22272F"/>
          <w:sz w:val="22"/>
          <w:szCs w:val="22"/>
        </w:rPr>
      </w:pPr>
      <w:r>
        <w:rPr>
          <w:color w:val="22272F"/>
          <w:sz w:val="22"/>
          <w:szCs w:val="22"/>
        </w:rPr>
        <w:t xml:space="preserve">          В учреждении предусмотрено открытие нескольких инвентарных карточек группового учета нефинансовых активов по объектам библиотечного фонда с установленным критерием включения в них информации об инвентарных объектах: отдельно по каждой группе объектов стоимостью до 100 000 рублей (начислена 100% амортизация) и стоимостью более 100 000 рублей (амортизация начисляется по норме).</w:t>
      </w:r>
    </w:p>
    <w:p w:rsidR="007E7E4B" w:rsidRDefault="007E7E4B" w:rsidP="007E7E4B">
      <w:pPr>
        <w:pStyle w:val="s1"/>
        <w:shd w:val="clear" w:color="auto" w:fill="FFFFFF"/>
        <w:jc w:val="both"/>
        <w:rPr>
          <w:color w:val="22272F"/>
          <w:sz w:val="22"/>
          <w:szCs w:val="22"/>
        </w:rPr>
      </w:pPr>
      <w:r>
        <w:rPr>
          <w:color w:val="22272F"/>
          <w:sz w:val="22"/>
          <w:szCs w:val="22"/>
        </w:rPr>
        <w:t>Каждый экземпляр библиотечного фонда свыше 100 тыс. руб. учитывается на отдельной карточке группового учета нефинансовых активов.</w:t>
      </w:r>
    </w:p>
    <w:p w:rsidR="007E7E4B" w:rsidRDefault="007E7E4B" w:rsidP="007E7E4B">
      <w:pPr>
        <w:pStyle w:val="s1"/>
        <w:shd w:val="clear" w:color="auto" w:fill="FFFFFF"/>
        <w:jc w:val="both"/>
        <w:rPr>
          <w:color w:val="22272F"/>
          <w:sz w:val="22"/>
          <w:szCs w:val="22"/>
        </w:rPr>
      </w:pPr>
      <w:r>
        <w:rPr>
          <w:color w:val="22272F"/>
          <w:sz w:val="22"/>
          <w:szCs w:val="22"/>
        </w:rPr>
        <w:t xml:space="preserve">       Отдельные экземпляры книг, которые не представляется возможным оценить для принятия к учету, учитываются в условной оценке: один объект, один рубль.</w:t>
      </w:r>
    </w:p>
    <w:p w:rsidR="007E7E4B" w:rsidRDefault="007E7E4B" w:rsidP="007E7E4B">
      <w:pPr>
        <w:pStyle w:val="s1"/>
        <w:shd w:val="clear" w:color="auto" w:fill="FFFFFF"/>
        <w:jc w:val="both"/>
        <w:rPr>
          <w:color w:val="22272F"/>
          <w:sz w:val="22"/>
          <w:szCs w:val="22"/>
        </w:rPr>
      </w:pPr>
      <w:r>
        <w:rPr>
          <w:color w:val="22272F"/>
          <w:sz w:val="22"/>
          <w:szCs w:val="22"/>
        </w:rPr>
        <w:t xml:space="preserve">       После </w:t>
      </w:r>
      <w:proofErr w:type="spellStart"/>
      <w:r>
        <w:rPr>
          <w:color w:val="22272F"/>
          <w:sz w:val="22"/>
          <w:szCs w:val="22"/>
        </w:rPr>
        <w:t>доукомплектации</w:t>
      </w:r>
      <w:proofErr w:type="spellEnd"/>
      <w:r>
        <w:rPr>
          <w:color w:val="22272F"/>
          <w:sz w:val="22"/>
          <w:szCs w:val="22"/>
        </w:rPr>
        <w:t xml:space="preserve"> на одной инвентарной карточке группового учета нефинансовых активов новыми объектами библиотечного фонда ранее начисленная амортизация не пересчитывается. Если до проведения </w:t>
      </w:r>
      <w:proofErr w:type="spellStart"/>
      <w:r>
        <w:rPr>
          <w:color w:val="22272F"/>
          <w:sz w:val="22"/>
          <w:szCs w:val="22"/>
        </w:rPr>
        <w:t>доукомплектации</w:t>
      </w:r>
      <w:proofErr w:type="spellEnd"/>
      <w:r>
        <w:rPr>
          <w:color w:val="22272F"/>
          <w:sz w:val="22"/>
          <w:szCs w:val="22"/>
        </w:rPr>
        <w:t xml:space="preserve"> стоимость комплекса объектов на карточке не превышала 100 тыс. руб., после </w:t>
      </w:r>
      <w:proofErr w:type="spellStart"/>
      <w:r>
        <w:rPr>
          <w:color w:val="22272F"/>
          <w:sz w:val="22"/>
          <w:szCs w:val="22"/>
        </w:rPr>
        <w:t>доукомплектации</w:t>
      </w:r>
      <w:proofErr w:type="spellEnd"/>
      <w:r>
        <w:rPr>
          <w:color w:val="22272F"/>
          <w:sz w:val="22"/>
          <w:szCs w:val="22"/>
        </w:rPr>
        <w:t xml:space="preserve"> также не превысит 100 тыс. руб., то амортизацию нужно </w:t>
      </w:r>
      <w:proofErr w:type="spellStart"/>
      <w:r>
        <w:rPr>
          <w:color w:val="22272F"/>
          <w:sz w:val="22"/>
          <w:szCs w:val="22"/>
        </w:rPr>
        <w:t>доначислить</w:t>
      </w:r>
      <w:proofErr w:type="spellEnd"/>
      <w:r>
        <w:rPr>
          <w:color w:val="22272F"/>
          <w:sz w:val="22"/>
          <w:szCs w:val="22"/>
        </w:rPr>
        <w:t xml:space="preserve"> до 100 %. Если до проведения </w:t>
      </w:r>
      <w:proofErr w:type="spellStart"/>
      <w:r>
        <w:rPr>
          <w:color w:val="22272F"/>
          <w:sz w:val="22"/>
          <w:szCs w:val="22"/>
        </w:rPr>
        <w:t>доукомплектации</w:t>
      </w:r>
      <w:proofErr w:type="spellEnd"/>
      <w:r>
        <w:rPr>
          <w:color w:val="22272F"/>
          <w:sz w:val="22"/>
          <w:szCs w:val="22"/>
        </w:rPr>
        <w:t xml:space="preserve"> стоимость комплекса объектов на карточке не превышала 100 тыс. руб., после </w:t>
      </w:r>
      <w:proofErr w:type="spellStart"/>
      <w:r>
        <w:rPr>
          <w:color w:val="22272F"/>
          <w:sz w:val="22"/>
          <w:szCs w:val="22"/>
        </w:rPr>
        <w:t>доукомплектации</w:t>
      </w:r>
      <w:proofErr w:type="spellEnd"/>
      <w:r>
        <w:rPr>
          <w:color w:val="22272F"/>
          <w:sz w:val="22"/>
          <w:szCs w:val="22"/>
        </w:rPr>
        <w:t xml:space="preserve"> превысит этот порог, то </w:t>
      </w:r>
      <w:r>
        <w:rPr>
          <w:rStyle w:val="s10"/>
          <w:b/>
          <w:bCs/>
          <w:color w:val="22272F"/>
          <w:sz w:val="22"/>
          <w:szCs w:val="22"/>
        </w:rPr>
        <w:t>- амортизация на остаточную стоимость далее будет начисляться исходя из выбранного способа начисления амортизации и оставшегося срока полезного использования;</w:t>
      </w:r>
    </w:p>
    <w:p w:rsidR="007E7E4B" w:rsidRDefault="007E7E4B" w:rsidP="007E7E4B">
      <w:pPr>
        <w:pStyle w:val="s1"/>
        <w:shd w:val="clear" w:color="auto" w:fill="FFFFFF"/>
        <w:jc w:val="both"/>
        <w:rPr>
          <w:color w:val="22272F"/>
          <w:sz w:val="22"/>
          <w:szCs w:val="22"/>
        </w:rPr>
      </w:pPr>
      <w:r>
        <w:rPr>
          <w:rStyle w:val="s10"/>
          <w:b/>
          <w:bCs/>
          <w:color w:val="22272F"/>
          <w:sz w:val="22"/>
          <w:szCs w:val="22"/>
        </w:rPr>
        <w:t>- амортизация доначисляется до 100 %;</w:t>
      </w:r>
    </w:p>
    <w:p w:rsidR="007E7E4B" w:rsidRDefault="00145DA9" w:rsidP="007E7E4B">
      <w:pPr>
        <w:pStyle w:val="s1"/>
        <w:shd w:val="clear" w:color="auto" w:fill="FFFFFF"/>
        <w:jc w:val="both"/>
        <w:rPr>
          <w:color w:val="22272F"/>
          <w:sz w:val="22"/>
          <w:szCs w:val="22"/>
        </w:rPr>
      </w:pPr>
      <w:r>
        <w:rPr>
          <w:color w:val="22272F"/>
          <w:sz w:val="22"/>
          <w:szCs w:val="22"/>
        </w:rPr>
        <w:t xml:space="preserve">     </w:t>
      </w:r>
      <w:r w:rsidR="007E7E4B">
        <w:rPr>
          <w:color w:val="22272F"/>
          <w:sz w:val="22"/>
          <w:szCs w:val="22"/>
        </w:rPr>
        <w:t xml:space="preserve">Принятие к балансовому учету макулатуры, которая образовалась в результате исключения непригодных к дальнейшему использованию документов из библиотечного фонда, осуществляется на основании </w:t>
      </w:r>
    </w:p>
    <w:p w:rsidR="007E7E4B" w:rsidRDefault="007E7E4B" w:rsidP="007E7E4B">
      <w:pPr>
        <w:pStyle w:val="s1"/>
        <w:shd w:val="clear" w:color="auto" w:fill="FFFFFF"/>
        <w:jc w:val="both"/>
        <w:rPr>
          <w:color w:val="22272F"/>
          <w:sz w:val="22"/>
          <w:szCs w:val="22"/>
        </w:rPr>
      </w:pPr>
      <w:r>
        <w:rPr>
          <w:rStyle w:val="s10"/>
          <w:b/>
          <w:bCs/>
          <w:color w:val="22272F"/>
          <w:sz w:val="22"/>
          <w:szCs w:val="22"/>
        </w:rPr>
        <w:t>- Акта приемки материалов (материальных ценностей) (</w:t>
      </w:r>
      <w:hyperlink r:id="rId159" w:anchor="/document/70951956/entry/2150" w:history="1">
        <w:r>
          <w:rPr>
            <w:rStyle w:val="a3"/>
            <w:b/>
            <w:bCs/>
            <w:color w:val="3272C0"/>
            <w:sz w:val="22"/>
            <w:szCs w:val="22"/>
          </w:rPr>
          <w:t>ф. 0504220</w:t>
        </w:r>
      </w:hyperlink>
      <w:r>
        <w:rPr>
          <w:rStyle w:val="s10"/>
          <w:b/>
          <w:bCs/>
          <w:color w:val="22272F"/>
          <w:sz w:val="22"/>
          <w:szCs w:val="22"/>
        </w:rPr>
        <w:t>)</w:t>
      </w:r>
      <w:r w:rsidR="00145DA9">
        <w:rPr>
          <w:rStyle w:val="s10"/>
          <w:b/>
          <w:bCs/>
          <w:color w:val="22272F"/>
          <w:sz w:val="22"/>
          <w:szCs w:val="22"/>
        </w:rPr>
        <w:t xml:space="preserve"> или</w:t>
      </w:r>
    </w:p>
    <w:p w:rsidR="007E7E4B" w:rsidRDefault="007E7E4B" w:rsidP="007E7E4B">
      <w:pPr>
        <w:pStyle w:val="s1"/>
        <w:shd w:val="clear" w:color="auto" w:fill="FFFFFF"/>
        <w:jc w:val="both"/>
        <w:rPr>
          <w:color w:val="22272F"/>
          <w:sz w:val="22"/>
          <w:szCs w:val="22"/>
        </w:rPr>
      </w:pPr>
      <w:r>
        <w:rPr>
          <w:rStyle w:val="s10"/>
          <w:b/>
          <w:bCs/>
          <w:color w:val="22272F"/>
          <w:sz w:val="22"/>
          <w:szCs w:val="22"/>
        </w:rPr>
        <w:t>- Акта о приеме-передаче нефинансовых активов (</w:t>
      </w:r>
      <w:hyperlink r:id="rId160" w:anchor="/document/400766923/entry/20100" w:history="1">
        <w:r>
          <w:rPr>
            <w:rStyle w:val="a3"/>
            <w:b/>
            <w:bCs/>
            <w:color w:val="3272C0"/>
            <w:sz w:val="22"/>
            <w:szCs w:val="22"/>
          </w:rPr>
          <w:t>ф. 0510448</w:t>
        </w:r>
      </w:hyperlink>
      <w:r>
        <w:rPr>
          <w:rStyle w:val="s10"/>
          <w:b/>
          <w:bCs/>
          <w:color w:val="22272F"/>
          <w:sz w:val="22"/>
          <w:szCs w:val="22"/>
        </w:rPr>
        <w:t>);</w:t>
      </w:r>
    </w:p>
    <w:p w:rsidR="00642FC3" w:rsidRDefault="00104ADF" w:rsidP="007E7E4B">
      <w:pPr>
        <w:pStyle w:val="s1"/>
        <w:shd w:val="clear" w:color="auto" w:fill="FFFFFF"/>
        <w:jc w:val="both"/>
        <w:rPr>
          <w:color w:val="22272F"/>
          <w:sz w:val="22"/>
          <w:szCs w:val="22"/>
        </w:rPr>
      </w:pPr>
      <w:r>
        <w:rPr>
          <w:color w:val="22272F"/>
          <w:sz w:val="22"/>
          <w:szCs w:val="22"/>
        </w:rPr>
        <w:t xml:space="preserve">       </w:t>
      </w:r>
      <w:r w:rsidR="007E7E4B">
        <w:rPr>
          <w:color w:val="22272F"/>
          <w:sz w:val="22"/>
          <w:szCs w:val="22"/>
        </w:rPr>
        <w:t xml:space="preserve">В случае принятия объектов библиотечного фонда взамен утерянных оформляется </w:t>
      </w:r>
    </w:p>
    <w:p w:rsidR="007E7E4B" w:rsidRDefault="007E7E4B" w:rsidP="007E7E4B">
      <w:pPr>
        <w:pStyle w:val="s1"/>
        <w:shd w:val="clear" w:color="auto" w:fill="FFFFFF"/>
        <w:jc w:val="both"/>
        <w:rPr>
          <w:color w:val="22272F"/>
          <w:sz w:val="22"/>
          <w:szCs w:val="22"/>
        </w:rPr>
      </w:pPr>
      <w:r>
        <w:rPr>
          <w:rStyle w:val="s10"/>
          <w:b/>
          <w:bCs/>
          <w:color w:val="22272F"/>
          <w:sz w:val="22"/>
          <w:szCs w:val="22"/>
        </w:rPr>
        <w:t>- Решение о признании объектов нефинансовых активов (</w:t>
      </w:r>
      <w:hyperlink r:id="rId161" w:anchor="/document/400766923/entry/2016" w:history="1">
        <w:r>
          <w:rPr>
            <w:rStyle w:val="a3"/>
            <w:b/>
            <w:bCs/>
            <w:color w:val="3272C0"/>
            <w:sz w:val="22"/>
            <w:szCs w:val="22"/>
          </w:rPr>
          <w:t>ф. 0510441</w:t>
        </w:r>
      </w:hyperlink>
      <w:r>
        <w:rPr>
          <w:rStyle w:val="s10"/>
          <w:b/>
          <w:bCs/>
          <w:color w:val="22272F"/>
          <w:sz w:val="22"/>
          <w:szCs w:val="22"/>
        </w:rPr>
        <w:t>);</w:t>
      </w:r>
    </w:p>
    <w:p w:rsidR="007E7E4B" w:rsidRDefault="00642FC3" w:rsidP="007E7E4B">
      <w:pPr>
        <w:pStyle w:val="s1"/>
        <w:shd w:val="clear" w:color="auto" w:fill="FFFFFF"/>
        <w:jc w:val="both"/>
        <w:rPr>
          <w:color w:val="22272F"/>
          <w:sz w:val="22"/>
          <w:szCs w:val="22"/>
        </w:rPr>
      </w:pPr>
      <w:r>
        <w:rPr>
          <w:color w:val="22272F"/>
          <w:sz w:val="22"/>
          <w:szCs w:val="22"/>
        </w:rPr>
        <w:t xml:space="preserve">       </w:t>
      </w:r>
      <w:r w:rsidR="007E7E4B">
        <w:rPr>
          <w:color w:val="22272F"/>
          <w:sz w:val="22"/>
          <w:szCs w:val="22"/>
        </w:rPr>
        <w:t>В учреждении организован следующий порядок аналитического учета объектов библиотечного фонда:</w:t>
      </w:r>
    </w:p>
    <w:p w:rsidR="007E7E4B" w:rsidRDefault="007E7E4B" w:rsidP="007E7E4B">
      <w:pPr>
        <w:pStyle w:val="s1"/>
        <w:shd w:val="clear" w:color="auto" w:fill="FFFFFF"/>
        <w:jc w:val="both"/>
        <w:rPr>
          <w:rStyle w:val="s10"/>
          <w:b/>
          <w:bCs/>
          <w:color w:val="22272F"/>
          <w:sz w:val="22"/>
          <w:szCs w:val="22"/>
        </w:rPr>
      </w:pPr>
      <w:r>
        <w:rPr>
          <w:rStyle w:val="s10"/>
          <w:b/>
          <w:bCs/>
          <w:color w:val="22272F"/>
          <w:sz w:val="22"/>
          <w:szCs w:val="22"/>
        </w:rPr>
        <w:t>- в разрезе мест хранения (ответственных лиц);</w:t>
      </w:r>
    </w:p>
    <w:p w:rsidR="007E7E4B" w:rsidRDefault="00565834" w:rsidP="00565834">
      <w:pPr>
        <w:pStyle w:val="s1"/>
        <w:shd w:val="clear" w:color="auto" w:fill="FFFFFF"/>
        <w:jc w:val="both"/>
        <w:rPr>
          <w:color w:val="22272F"/>
          <w:sz w:val="22"/>
          <w:szCs w:val="22"/>
          <w:shd w:val="clear" w:color="auto" w:fill="FFFFFF"/>
        </w:rPr>
      </w:pPr>
      <w:r>
        <w:rPr>
          <w:rStyle w:val="s10"/>
          <w:b/>
          <w:bCs/>
          <w:color w:val="22272F"/>
          <w:sz w:val="22"/>
          <w:szCs w:val="22"/>
        </w:rPr>
        <w:t xml:space="preserve">  </w:t>
      </w:r>
      <w:r>
        <w:rPr>
          <w:color w:val="22272F"/>
          <w:sz w:val="22"/>
          <w:szCs w:val="22"/>
          <w:shd w:val="clear" w:color="auto" w:fill="FFFFFF"/>
        </w:rPr>
        <w:t>Ведение аналитического учета библиотечного фонда по наименованию и автору издания </w:t>
      </w:r>
      <w:hyperlink r:id="rId162" w:anchor="/document/12180849/entry/21000" w:history="1">
        <w:r>
          <w:rPr>
            <w:rStyle w:val="a3"/>
            <w:color w:val="551A8B"/>
            <w:sz w:val="22"/>
            <w:szCs w:val="22"/>
            <w:shd w:val="clear" w:color="auto" w:fill="FFFFFF"/>
          </w:rPr>
          <w:t>Инструкцией</w:t>
        </w:r>
      </w:hyperlink>
      <w:r>
        <w:rPr>
          <w:color w:val="22272F"/>
          <w:sz w:val="22"/>
          <w:szCs w:val="22"/>
          <w:shd w:val="clear" w:color="auto" w:fill="FFFFFF"/>
        </w:rPr>
        <w:t> N 157н, </w:t>
      </w:r>
      <w:hyperlink r:id="rId163" w:anchor="/document/71589050/entry/1000" w:history="1">
        <w:r>
          <w:rPr>
            <w:rStyle w:val="a3"/>
            <w:color w:val="3272C0"/>
            <w:sz w:val="22"/>
            <w:szCs w:val="22"/>
            <w:shd w:val="clear" w:color="auto" w:fill="FFFFFF"/>
          </w:rPr>
          <w:t>Стандартом</w:t>
        </w:r>
      </w:hyperlink>
      <w:r>
        <w:rPr>
          <w:color w:val="22272F"/>
          <w:sz w:val="22"/>
          <w:szCs w:val="22"/>
          <w:shd w:val="clear" w:color="auto" w:fill="FFFFFF"/>
        </w:rPr>
        <w:t> "Основные средства", </w:t>
      </w:r>
      <w:hyperlink r:id="rId164" w:anchor="/document/70951956/entry/5320" w:history="1">
        <w:r>
          <w:rPr>
            <w:rStyle w:val="a3"/>
            <w:color w:val="551A8B"/>
            <w:sz w:val="22"/>
            <w:szCs w:val="22"/>
            <w:shd w:val="clear" w:color="auto" w:fill="FFFFFF"/>
          </w:rPr>
          <w:t>Приказом</w:t>
        </w:r>
      </w:hyperlink>
      <w:r>
        <w:rPr>
          <w:color w:val="22272F"/>
          <w:sz w:val="22"/>
          <w:szCs w:val="22"/>
          <w:shd w:val="clear" w:color="auto" w:fill="FFFFFF"/>
        </w:rPr>
        <w:t> N 52н и </w:t>
      </w:r>
      <w:hyperlink r:id="rId165" w:anchor="/document/400766923/entry/0" w:history="1">
        <w:r>
          <w:rPr>
            <w:rStyle w:val="a3"/>
            <w:color w:val="551A8B"/>
            <w:sz w:val="22"/>
            <w:szCs w:val="22"/>
            <w:shd w:val="clear" w:color="auto" w:fill="FFFFFF"/>
          </w:rPr>
          <w:t>Приказом</w:t>
        </w:r>
      </w:hyperlink>
      <w:r>
        <w:rPr>
          <w:color w:val="22272F"/>
          <w:sz w:val="22"/>
          <w:szCs w:val="22"/>
          <w:shd w:val="clear" w:color="auto" w:fill="FFFFFF"/>
        </w:rPr>
        <w:t> N 61н в целях ведения бухгалтерского (</w:t>
      </w:r>
      <w:r>
        <w:rPr>
          <w:rStyle w:val="a6"/>
          <w:i w:val="0"/>
          <w:iCs w:val="0"/>
          <w:color w:val="22272F"/>
          <w:sz w:val="22"/>
          <w:szCs w:val="22"/>
          <w:shd w:val="clear" w:color="auto" w:fill="FFFABB"/>
        </w:rPr>
        <w:t>бюджетного</w:t>
      </w:r>
      <w:r>
        <w:rPr>
          <w:color w:val="22272F"/>
          <w:sz w:val="22"/>
          <w:szCs w:val="22"/>
          <w:shd w:val="clear" w:color="auto" w:fill="FFFFFF"/>
        </w:rPr>
        <w:t>) </w:t>
      </w:r>
      <w:r>
        <w:rPr>
          <w:rStyle w:val="a6"/>
          <w:i w:val="0"/>
          <w:iCs w:val="0"/>
          <w:color w:val="22272F"/>
          <w:sz w:val="22"/>
          <w:szCs w:val="22"/>
          <w:shd w:val="clear" w:color="auto" w:fill="FFFABB"/>
        </w:rPr>
        <w:t>учета</w:t>
      </w:r>
      <w:r>
        <w:rPr>
          <w:color w:val="22272F"/>
          <w:sz w:val="22"/>
          <w:szCs w:val="22"/>
          <w:shd w:val="clear" w:color="auto" w:fill="FFFFFF"/>
        </w:rPr>
        <w:t> не предусмотрено. Бухгалтерский учет объектов </w:t>
      </w:r>
      <w:r>
        <w:rPr>
          <w:rStyle w:val="a6"/>
          <w:i w:val="0"/>
          <w:iCs w:val="0"/>
          <w:color w:val="22272F"/>
          <w:sz w:val="22"/>
          <w:szCs w:val="22"/>
          <w:shd w:val="clear" w:color="auto" w:fill="FFFABB"/>
        </w:rPr>
        <w:t>библиотечного</w:t>
      </w:r>
      <w:r>
        <w:rPr>
          <w:color w:val="22272F"/>
          <w:sz w:val="22"/>
          <w:szCs w:val="22"/>
          <w:shd w:val="clear" w:color="auto" w:fill="FFFFFF"/>
        </w:rPr>
        <w:t> </w:t>
      </w:r>
      <w:r>
        <w:rPr>
          <w:rStyle w:val="a6"/>
          <w:i w:val="0"/>
          <w:iCs w:val="0"/>
          <w:color w:val="22272F"/>
          <w:sz w:val="22"/>
          <w:szCs w:val="22"/>
          <w:shd w:val="clear" w:color="auto" w:fill="FFFABB"/>
        </w:rPr>
        <w:t>фонда</w:t>
      </w:r>
      <w:r>
        <w:rPr>
          <w:color w:val="22272F"/>
          <w:sz w:val="22"/>
          <w:szCs w:val="22"/>
          <w:shd w:val="clear" w:color="auto" w:fill="FFFFFF"/>
        </w:rPr>
        <w:t> ведется в денежном выражении, при этом указание количества документов (объектов) библиотечного фонда не является обязательным требованием для целей бухгалтерского учета.</w:t>
      </w:r>
    </w:p>
    <w:p w:rsidR="00FE0122" w:rsidRPr="00152F2E" w:rsidRDefault="00FE0122" w:rsidP="00565834">
      <w:pPr>
        <w:pStyle w:val="s1"/>
        <w:shd w:val="clear" w:color="auto" w:fill="FFFFFF"/>
        <w:jc w:val="both"/>
        <w:rPr>
          <w:rFonts w:ascii="Arial" w:hAnsi="Arial" w:cs="Arial"/>
          <w:b/>
          <w:color w:val="22272F"/>
          <w:sz w:val="28"/>
          <w:szCs w:val="28"/>
          <w:shd w:val="clear" w:color="auto" w:fill="FFFFFF"/>
        </w:rPr>
      </w:pPr>
      <w:r>
        <w:rPr>
          <w:color w:val="22272F"/>
          <w:sz w:val="22"/>
          <w:szCs w:val="22"/>
          <w:shd w:val="clear" w:color="auto" w:fill="F0E9D3"/>
        </w:rPr>
        <w:t>Объектам библиотечного фонда независимо от их стоимости инвентарный номер не присваивается (</w:t>
      </w:r>
      <w:hyperlink r:id="rId166" w:anchor="/document/12180849/entry/2046" w:history="1">
        <w:r>
          <w:rPr>
            <w:rStyle w:val="a3"/>
            <w:color w:val="551A8B"/>
            <w:sz w:val="22"/>
            <w:szCs w:val="22"/>
            <w:shd w:val="clear" w:color="auto" w:fill="F0E9D3"/>
          </w:rPr>
          <w:t>п. 46</w:t>
        </w:r>
      </w:hyperlink>
      <w:r>
        <w:rPr>
          <w:color w:val="22272F"/>
          <w:sz w:val="22"/>
          <w:szCs w:val="22"/>
          <w:shd w:val="clear" w:color="auto" w:fill="F0E9D3"/>
        </w:rPr>
        <w:t> Инструкции N 157н).</w:t>
      </w:r>
    </w:p>
    <w:p w:rsidR="000F61CC" w:rsidRPr="009A02C7" w:rsidRDefault="000F61CC" w:rsidP="0046449C">
      <w:pPr>
        <w:pStyle w:val="s1"/>
        <w:jc w:val="both"/>
        <w:rPr>
          <w:b/>
          <w:color w:val="22272F"/>
        </w:rPr>
      </w:pPr>
    </w:p>
    <w:sectPr w:rsidR="000F61CC" w:rsidRPr="009A02C7" w:rsidSect="000D4D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25C0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563635"/>
    <w:multiLevelType w:val="multilevel"/>
    <w:tmpl w:val="6AC45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7375E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5072DD"/>
    <w:multiLevelType w:val="multilevel"/>
    <w:tmpl w:val="9D60D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2"/>
  </w:compat>
  <w:rsids>
    <w:rsidRoot w:val="005F7E57"/>
    <w:rsid w:val="00014ABD"/>
    <w:rsid w:val="00037C37"/>
    <w:rsid w:val="00046E2D"/>
    <w:rsid w:val="00071A34"/>
    <w:rsid w:val="00075772"/>
    <w:rsid w:val="00075F0D"/>
    <w:rsid w:val="00083A2C"/>
    <w:rsid w:val="000A03E0"/>
    <w:rsid w:val="000C56C1"/>
    <w:rsid w:val="000D4D60"/>
    <w:rsid w:val="000E719C"/>
    <w:rsid w:val="000F3D85"/>
    <w:rsid w:val="000F61CC"/>
    <w:rsid w:val="00104ADF"/>
    <w:rsid w:val="00107435"/>
    <w:rsid w:val="00117CD8"/>
    <w:rsid w:val="001450A0"/>
    <w:rsid w:val="00145DA9"/>
    <w:rsid w:val="00152F2E"/>
    <w:rsid w:val="00161E73"/>
    <w:rsid w:val="001A1DD1"/>
    <w:rsid w:val="001A494B"/>
    <w:rsid w:val="001B3A0E"/>
    <w:rsid w:val="001C1F7C"/>
    <w:rsid w:val="001E0E00"/>
    <w:rsid w:val="001E4C75"/>
    <w:rsid w:val="001F2AFC"/>
    <w:rsid w:val="002235B8"/>
    <w:rsid w:val="00253247"/>
    <w:rsid w:val="00253ADF"/>
    <w:rsid w:val="002731B2"/>
    <w:rsid w:val="002805C3"/>
    <w:rsid w:val="00284FA8"/>
    <w:rsid w:val="00285E7D"/>
    <w:rsid w:val="00291496"/>
    <w:rsid w:val="002A19DB"/>
    <w:rsid w:val="002B0E6E"/>
    <w:rsid w:val="002C3BA5"/>
    <w:rsid w:val="002D1389"/>
    <w:rsid w:val="002D32D4"/>
    <w:rsid w:val="003161DD"/>
    <w:rsid w:val="003448D9"/>
    <w:rsid w:val="00355410"/>
    <w:rsid w:val="003574F7"/>
    <w:rsid w:val="00364D95"/>
    <w:rsid w:val="00371B46"/>
    <w:rsid w:val="00376000"/>
    <w:rsid w:val="003A6AC6"/>
    <w:rsid w:val="003B5C0D"/>
    <w:rsid w:val="003B65CE"/>
    <w:rsid w:val="003B70C7"/>
    <w:rsid w:val="003C1175"/>
    <w:rsid w:val="003E5AA3"/>
    <w:rsid w:val="00404E55"/>
    <w:rsid w:val="00411A89"/>
    <w:rsid w:val="004231E7"/>
    <w:rsid w:val="0044383B"/>
    <w:rsid w:val="004544AC"/>
    <w:rsid w:val="0046449C"/>
    <w:rsid w:val="00467DB3"/>
    <w:rsid w:val="00480F1B"/>
    <w:rsid w:val="00490A54"/>
    <w:rsid w:val="004950A3"/>
    <w:rsid w:val="00497EFB"/>
    <w:rsid w:val="004B112C"/>
    <w:rsid w:val="004B549D"/>
    <w:rsid w:val="004D7BA9"/>
    <w:rsid w:val="005018EA"/>
    <w:rsid w:val="0052037D"/>
    <w:rsid w:val="00542159"/>
    <w:rsid w:val="00545D74"/>
    <w:rsid w:val="00550F5B"/>
    <w:rsid w:val="005520D3"/>
    <w:rsid w:val="00563203"/>
    <w:rsid w:val="00565834"/>
    <w:rsid w:val="005903A1"/>
    <w:rsid w:val="00592907"/>
    <w:rsid w:val="005A76F2"/>
    <w:rsid w:val="005C4699"/>
    <w:rsid w:val="005D4D22"/>
    <w:rsid w:val="005F66C7"/>
    <w:rsid w:val="005F7E57"/>
    <w:rsid w:val="00642FC3"/>
    <w:rsid w:val="006676B8"/>
    <w:rsid w:val="0067208D"/>
    <w:rsid w:val="00691FE7"/>
    <w:rsid w:val="006A17C8"/>
    <w:rsid w:val="006E15D0"/>
    <w:rsid w:val="006E4E1A"/>
    <w:rsid w:val="006E7BEE"/>
    <w:rsid w:val="006F6E6D"/>
    <w:rsid w:val="00705625"/>
    <w:rsid w:val="007229FA"/>
    <w:rsid w:val="00724CE2"/>
    <w:rsid w:val="00734424"/>
    <w:rsid w:val="00742A29"/>
    <w:rsid w:val="00742CD1"/>
    <w:rsid w:val="0076646F"/>
    <w:rsid w:val="007A2B7A"/>
    <w:rsid w:val="007E1C7D"/>
    <w:rsid w:val="007E2771"/>
    <w:rsid w:val="007E55B1"/>
    <w:rsid w:val="007E7E4B"/>
    <w:rsid w:val="007F3A53"/>
    <w:rsid w:val="0080229C"/>
    <w:rsid w:val="00812204"/>
    <w:rsid w:val="00823B30"/>
    <w:rsid w:val="00834C05"/>
    <w:rsid w:val="00843B6D"/>
    <w:rsid w:val="00854585"/>
    <w:rsid w:val="008A1D30"/>
    <w:rsid w:val="008C5832"/>
    <w:rsid w:val="008D6D20"/>
    <w:rsid w:val="0090449A"/>
    <w:rsid w:val="009247AC"/>
    <w:rsid w:val="0095318E"/>
    <w:rsid w:val="009729D3"/>
    <w:rsid w:val="009A02C7"/>
    <w:rsid w:val="009A33A8"/>
    <w:rsid w:val="009D0822"/>
    <w:rsid w:val="00A216BF"/>
    <w:rsid w:val="00AA0885"/>
    <w:rsid w:val="00AB7CC5"/>
    <w:rsid w:val="00AC0657"/>
    <w:rsid w:val="00AC4B74"/>
    <w:rsid w:val="00AD4BEF"/>
    <w:rsid w:val="00B05695"/>
    <w:rsid w:val="00B10A8C"/>
    <w:rsid w:val="00B139F4"/>
    <w:rsid w:val="00B17AAC"/>
    <w:rsid w:val="00B20F5B"/>
    <w:rsid w:val="00B506B2"/>
    <w:rsid w:val="00B522D0"/>
    <w:rsid w:val="00B52440"/>
    <w:rsid w:val="00B53B7E"/>
    <w:rsid w:val="00B81C17"/>
    <w:rsid w:val="00B9127B"/>
    <w:rsid w:val="00B9373C"/>
    <w:rsid w:val="00BA05AF"/>
    <w:rsid w:val="00BB23B3"/>
    <w:rsid w:val="00BB301E"/>
    <w:rsid w:val="00BB53E8"/>
    <w:rsid w:val="00BD0EE2"/>
    <w:rsid w:val="00BD23C8"/>
    <w:rsid w:val="00C17DE2"/>
    <w:rsid w:val="00C20119"/>
    <w:rsid w:val="00C23CDF"/>
    <w:rsid w:val="00C24831"/>
    <w:rsid w:val="00C44513"/>
    <w:rsid w:val="00C46EA6"/>
    <w:rsid w:val="00C71ACB"/>
    <w:rsid w:val="00C72504"/>
    <w:rsid w:val="00C82186"/>
    <w:rsid w:val="00CB3B5D"/>
    <w:rsid w:val="00CD5396"/>
    <w:rsid w:val="00CE555C"/>
    <w:rsid w:val="00D1741C"/>
    <w:rsid w:val="00D55053"/>
    <w:rsid w:val="00D61AB6"/>
    <w:rsid w:val="00D927F3"/>
    <w:rsid w:val="00DB0DC9"/>
    <w:rsid w:val="00DD7E1F"/>
    <w:rsid w:val="00DE3959"/>
    <w:rsid w:val="00DF11D0"/>
    <w:rsid w:val="00DF64D9"/>
    <w:rsid w:val="00E259E9"/>
    <w:rsid w:val="00E46D27"/>
    <w:rsid w:val="00E5565D"/>
    <w:rsid w:val="00E60E47"/>
    <w:rsid w:val="00E715E0"/>
    <w:rsid w:val="00E8661E"/>
    <w:rsid w:val="00EA3B7D"/>
    <w:rsid w:val="00EA40BF"/>
    <w:rsid w:val="00EA4EF5"/>
    <w:rsid w:val="00EA5C0E"/>
    <w:rsid w:val="00EA6FBA"/>
    <w:rsid w:val="00EB7724"/>
    <w:rsid w:val="00EC01BF"/>
    <w:rsid w:val="00ED6E57"/>
    <w:rsid w:val="00EF1E5E"/>
    <w:rsid w:val="00F46F86"/>
    <w:rsid w:val="00F536E0"/>
    <w:rsid w:val="00F56F77"/>
    <w:rsid w:val="00F61A74"/>
    <w:rsid w:val="00F63C4E"/>
    <w:rsid w:val="00F76BE7"/>
    <w:rsid w:val="00FB5E5F"/>
    <w:rsid w:val="00FC1B3C"/>
    <w:rsid w:val="00FC45DB"/>
    <w:rsid w:val="00FE01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E57"/>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5F7E57"/>
    <w:pPr>
      <w:spacing w:before="100" w:beforeAutospacing="1" w:after="100" w:afterAutospacing="1"/>
      <w:jc w:val="center"/>
      <w:outlineLvl w:val="0"/>
    </w:pPr>
    <w:rPr>
      <w:rFonts w:ascii="Arial" w:hAnsi="Arial" w:cs="Arial"/>
      <w:b/>
      <w:bCs/>
      <w:color w:val="000000"/>
      <w:kern w:val="36"/>
      <w:sz w:val="40"/>
      <w:szCs w:val="40"/>
    </w:rPr>
  </w:style>
  <w:style w:type="paragraph" w:styleId="2">
    <w:name w:val="heading 2"/>
    <w:basedOn w:val="a"/>
    <w:link w:val="20"/>
    <w:uiPriority w:val="9"/>
    <w:semiHidden/>
    <w:unhideWhenUsed/>
    <w:qFormat/>
    <w:rsid w:val="005F7E57"/>
    <w:pPr>
      <w:spacing w:before="100" w:beforeAutospacing="1" w:after="100" w:afterAutospacing="1"/>
      <w:jc w:val="center"/>
      <w:outlineLvl w:val="1"/>
    </w:pPr>
    <w:rPr>
      <w:rFonts w:ascii="Arial" w:hAnsi="Arial" w:cs="Arial"/>
      <w:b/>
      <w:bCs/>
      <w:i/>
      <w:iCs/>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F7E57"/>
    <w:rPr>
      <w:rFonts w:ascii="Arial" w:eastAsia="Times New Roman" w:hAnsi="Arial" w:cs="Arial"/>
      <w:b/>
      <w:bCs/>
      <w:color w:val="000000"/>
      <w:kern w:val="36"/>
      <w:sz w:val="40"/>
      <w:szCs w:val="40"/>
      <w:lang w:eastAsia="ru-RU"/>
    </w:rPr>
  </w:style>
  <w:style w:type="character" w:customStyle="1" w:styleId="20">
    <w:name w:val="Заголовок 2 Знак"/>
    <w:basedOn w:val="a0"/>
    <w:link w:val="2"/>
    <w:uiPriority w:val="9"/>
    <w:semiHidden/>
    <w:rsid w:val="005F7E57"/>
    <w:rPr>
      <w:rFonts w:ascii="Arial" w:eastAsia="Times New Roman" w:hAnsi="Arial" w:cs="Arial"/>
      <w:b/>
      <w:bCs/>
      <w:i/>
      <w:iCs/>
      <w:color w:val="000000"/>
      <w:sz w:val="24"/>
      <w:szCs w:val="24"/>
      <w:lang w:eastAsia="ru-RU"/>
    </w:rPr>
  </w:style>
  <w:style w:type="character" w:styleId="a3">
    <w:name w:val="Hyperlink"/>
    <w:basedOn w:val="a0"/>
    <w:uiPriority w:val="99"/>
    <w:semiHidden/>
    <w:unhideWhenUsed/>
    <w:rsid w:val="005F7E57"/>
    <w:rPr>
      <w:strike w:val="0"/>
      <w:dstrike w:val="0"/>
      <w:color w:val="000000"/>
      <w:u w:val="none"/>
      <w:effect w:val="none"/>
    </w:rPr>
  </w:style>
  <w:style w:type="paragraph" w:styleId="a4">
    <w:name w:val="Normal (Web)"/>
    <w:basedOn w:val="a"/>
    <w:uiPriority w:val="99"/>
    <w:unhideWhenUsed/>
    <w:rsid w:val="005F7E57"/>
    <w:pPr>
      <w:spacing w:before="100" w:beforeAutospacing="1" w:after="100" w:afterAutospacing="1"/>
      <w:jc w:val="both"/>
    </w:pPr>
    <w:rPr>
      <w:rFonts w:ascii="Arial" w:hAnsi="Arial" w:cs="Arial"/>
    </w:rPr>
  </w:style>
  <w:style w:type="character" w:customStyle="1" w:styleId="printable">
    <w:name w:val="printable"/>
    <w:basedOn w:val="a0"/>
    <w:rsid w:val="005F7E57"/>
  </w:style>
  <w:style w:type="paragraph" w:customStyle="1" w:styleId="copyright-info">
    <w:name w:val="copyright-info"/>
    <w:basedOn w:val="a"/>
    <w:rsid w:val="00C71ACB"/>
    <w:pPr>
      <w:spacing w:before="100" w:beforeAutospacing="1" w:after="100" w:afterAutospacing="1"/>
    </w:pPr>
  </w:style>
  <w:style w:type="paragraph" w:styleId="a5">
    <w:name w:val="List Paragraph"/>
    <w:basedOn w:val="a"/>
    <w:uiPriority w:val="34"/>
    <w:qFormat/>
    <w:rsid w:val="002C3BA5"/>
    <w:pPr>
      <w:ind w:left="720"/>
      <w:contextualSpacing/>
    </w:pPr>
  </w:style>
  <w:style w:type="character" w:customStyle="1" w:styleId="doctextviewtypehighlight">
    <w:name w:val="doc__text_viewtype_highlight"/>
    <w:basedOn w:val="a0"/>
    <w:rsid w:val="005C4699"/>
  </w:style>
  <w:style w:type="paragraph" w:customStyle="1" w:styleId="s3">
    <w:name w:val="s_3"/>
    <w:basedOn w:val="a"/>
    <w:rsid w:val="001B3A0E"/>
    <w:pPr>
      <w:spacing w:before="100" w:beforeAutospacing="1" w:after="100" w:afterAutospacing="1"/>
    </w:pPr>
  </w:style>
  <w:style w:type="paragraph" w:customStyle="1" w:styleId="s1">
    <w:name w:val="s_1"/>
    <w:basedOn w:val="a"/>
    <w:rsid w:val="001B3A0E"/>
    <w:pPr>
      <w:spacing w:before="100" w:beforeAutospacing="1" w:after="100" w:afterAutospacing="1"/>
    </w:pPr>
  </w:style>
  <w:style w:type="character" w:customStyle="1" w:styleId="s10">
    <w:name w:val="s_10"/>
    <w:basedOn w:val="a0"/>
    <w:rsid w:val="001B3A0E"/>
  </w:style>
  <w:style w:type="paragraph" w:customStyle="1" w:styleId="s91">
    <w:name w:val="s_91"/>
    <w:basedOn w:val="a"/>
    <w:rsid w:val="001F2AFC"/>
    <w:pPr>
      <w:spacing w:before="100" w:beforeAutospacing="1" w:after="100" w:afterAutospacing="1"/>
    </w:pPr>
  </w:style>
  <w:style w:type="paragraph" w:customStyle="1" w:styleId="s16">
    <w:name w:val="s_16"/>
    <w:basedOn w:val="a"/>
    <w:rsid w:val="00705625"/>
    <w:pPr>
      <w:spacing w:before="100" w:beforeAutospacing="1" w:after="100" w:afterAutospacing="1"/>
    </w:pPr>
  </w:style>
  <w:style w:type="character" w:customStyle="1" w:styleId="s911">
    <w:name w:val="s_911"/>
    <w:basedOn w:val="a0"/>
    <w:rsid w:val="00DD7E1F"/>
  </w:style>
  <w:style w:type="character" w:customStyle="1" w:styleId="s17">
    <w:name w:val="s_17"/>
    <w:basedOn w:val="a0"/>
    <w:rsid w:val="0046449C"/>
  </w:style>
  <w:style w:type="paragraph" w:customStyle="1" w:styleId="empty">
    <w:name w:val="empty"/>
    <w:basedOn w:val="a"/>
    <w:rsid w:val="0046449C"/>
    <w:pPr>
      <w:spacing w:before="100" w:beforeAutospacing="1" w:after="100" w:afterAutospacing="1"/>
    </w:pPr>
  </w:style>
  <w:style w:type="character" w:styleId="a6">
    <w:name w:val="Emphasis"/>
    <w:basedOn w:val="a0"/>
    <w:uiPriority w:val="20"/>
    <w:qFormat/>
    <w:rsid w:val="0056583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3305">
      <w:bodyDiv w:val="1"/>
      <w:marLeft w:val="0"/>
      <w:marRight w:val="0"/>
      <w:marTop w:val="0"/>
      <w:marBottom w:val="0"/>
      <w:divBdr>
        <w:top w:val="none" w:sz="0" w:space="0" w:color="auto"/>
        <w:left w:val="none" w:sz="0" w:space="0" w:color="auto"/>
        <w:bottom w:val="none" w:sz="0" w:space="0" w:color="auto"/>
        <w:right w:val="none" w:sz="0" w:space="0" w:color="auto"/>
      </w:divBdr>
    </w:div>
    <w:div w:id="26956535">
      <w:bodyDiv w:val="1"/>
      <w:marLeft w:val="0"/>
      <w:marRight w:val="0"/>
      <w:marTop w:val="0"/>
      <w:marBottom w:val="0"/>
      <w:divBdr>
        <w:top w:val="none" w:sz="0" w:space="0" w:color="auto"/>
        <w:left w:val="none" w:sz="0" w:space="0" w:color="auto"/>
        <w:bottom w:val="none" w:sz="0" w:space="0" w:color="auto"/>
        <w:right w:val="none" w:sz="0" w:space="0" w:color="auto"/>
      </w:divBdr>
    </w:div>
    <w:div w:id="88159131">
      <w:bodyDiv w:val="1"/>
      <w:marLeft w:val="0"/>
      <w:marRight w:val="0"/>
      <w:marTop w:val="0"/>
      <w:marBottom w:val="0"/>
      <w:divBdr>
        <w:top w:val="none" w:sz="0" w:space="0" w:color="auto"/>
        <w:left w:val="none" w:sz="0" w:space="0" w:color="auto"/>
        <w:bottom w:val="none" w:sz="0" w:space="0" w:color="auto"/>
        <w:right w:val="none" w:sz="0" w:space="0" w:color="auto"/>
      </w:divBdr>
    </w:div>
    <w:div w:id="150295890">
      <w:bodyDiv w:val="1"/>
      <w:marLeft w:val="0"/>
      <w:marRight w:val="0"/>
      <w:marTop w:val="0"/>
      <w:marBottom w:val="0"/>
      <w:divBdr>
        <w:top w:val="none" w:sz="0" w:space="0" w:color="auto"/>
        <w:left w:val="none" w:sz="0" w:space="0" w:color="auto"/>
        <w:bottom w:val="none" w:sz="0" w:space="0" w:color="auto"/>
        <w:right w:val="none" w:sz="0" w:space="0" w:color="auto"/>
      </w:divBdr>
    </w:div>
    <w:div w:id="154494385">
      <w:bodyDiv w:val="1"/>
      <w:marLeft w:val="0"/>
      <w:marRight w:val="0"/>
      <w:marTop w:val="0"/>
      <w:marBottom w:val="0"/>
      <w:divBdr>
        <w:top w:val="none" w:sz="0" w:space="0" w:color="auto"/>
        <w:left w:val="none" w:sz="0" w:space="0" w:color="auto"/>
        <w:bottom w:val="none" w:sz="0" w:space="0" w:color="auto"/>
        <w:right w:val="none" w:sz="0" w:space="0" w:color="auto"/>
      </w:divBdr>
      <w:divsChild>
        <w:div w:id="1143960099">
          <w:marLeft w:val="0"/>
          <w:marRight w:val="0"/>
          <w:marTop w:val="0"/>
          <w:marBottom w:val="0"/>
          <w:divBdr>
            <w:top w:val="none" w:sz="0" w:space="0" w:color="auto"/>
            <w:left w:val="none" w:sz="0" w:space="0" w:color="auto"/>
            <w:bottom w:val="none" w:sz="0" w:space="0" w:color="auto"/>
            <w:right w:val="none" w:sz="0" w:space="0" w:color="auto"/>
          </w:divBdr>
        </w:div>
        <w:div w:id="1560432345">
          <w:marLeft w:val="0"/>
          <w:marRight w:val="0"/>
          <w:marTop w:val="0"/>
          <w:marBottom w:val="0"/>
          <w:divBdr>
            <w:top w:val="none" w:sz="0" w:space="0" w:color="auto"/>
            <w:left w:val="none" w:sz="0" w:space="0" w:color="auto"/>
            <w:bottom w:val="none" w:sz="0" w:space="0" w:color="auto"/>
            <w:right w:val="none" w:sz="0" w:space="0" w:color="auto"/>
          </w:divBdr>
        </w:div>
      </w:divsChild>
    </w:div>
    <w:div w:id="185214060">
      <w:bodyDiv w:val="1"/>
      <w:marLeft w:val="0"/>
      <w:marRight w:val="0"/>
      <w:marTop w:val="0"/>
      <w:marBottom w:val="0"/>
      <w:divBdr>
        <w:top w:val="none" w:sz="0" w:space="0" w:color="auto"/>
        <w:left w:val="none" w:sz="0" w:space="0" w:color="auto"/>
        <w:bottom w:val="none" w:sz="0" w:space="0" w:color="auto"/>
        <w:right w:val="none" w:sz="0" w:space="0" w:color="auto"/>
      </w:divBdr>
      <w:divsChild>
        <w:div w:id="1516723231">
          <w:marLeft w:val="0"/>
          <w:marRight w:val="0"/>
          <w:marTop w:val="0"/>
          <w:marBottom w:val="0"/>
          <w:divBdr>
            <w:top w:val="none" w:sz="0" w:space="0" w:color="auto"/>
            <w:left w:val="none" w:sz="0" w:space="0" w:color="auto"/>
            <w:bottom w:val="none" w:sz="0" w:space="0" w:color="auto"/>
            <w:right w:val="none" w:sz="0" w:space="0" w:color="auto"/>
          </w:divBdr>
        </w:div>
        <w:div w:id="736246368">
          <w:marLeft w:val="0"/>
          <w:marRight w:val="0"/>
          <w:marTop w:val="0"/>
          <w:marBottom w:val="0"/>
          <w:divBdr>
            <w:top w:val="none" w:sz="0" w:space="0" w:color="auto"/>
            <w:left w:val="none" w:sz="0" w:space="0" w:color="auto"/>
            <w:bottom w:val="none" w:sz="0" w:space="0" w:color="auto"/>
            <w:right w:val="none" w:sz="0" w:space="0" w:color="auto"/>
          </w:divBdr>
        </w:div>
        <w:div w:id="2129932849">
          <w:marLeft w:val="0"/>
          <w:marRight w:val="0"/>
          <w:marTop w:val="0"/>
          <w:marBottom w:val="0"/>
          <w:divBdr>
            <w:top w:val="none" w:sz="0" w:space="0" w:color="auto"/>
            <w:left w:val="none" w:sz="0" w:space="0" w:color="auto"/>
            <w:bottom w:val="none" w:sz="0" w:space="0" w:color="auto"/>
            <w:right w:val="none" w:sz="0" w:space="0" w:color="auto"/>
          </w:divBdr>
        </w:div>
      </w:divsChild>
    </w:div>
    <w:div w:id="244725878">
      <w:bodyDiv w:val="1"/>
      <w:marLeft w:val="0"/>
      <w:marRight w:val="0"/>
      <w:marTop w:val="0"/>
      <w:marBottom w:val="0"/>
      <w:divBdr>
        <w:top w:val="none" w:sz="0" w:space="0" w:color="auto"/>
        <w:left w:val="none" w:sz="0" w:space="0" w:color="auto"/>
        <w:bottom w:val="none" w:sz="0" w:space="0" w:color="auto"/>
        <w:right w:val="none" w:sz="0" w:space="0" w:color="auto"/>
      </w:divBdr>
    </w:div>
    <w:div w:id="297762814">
      <w:bodyDiv w:val="1"/>
      <w:marLeft w:val="0"/>
      <w:marRight w:val="0"/>
      <w:marTop w:val="0"/>
      <w:marBottom w:val="0"/>
      <w:divBdr>
        <w:top w:val="none" w:sz="0" w:space="0" w:color="auto"/>
        <w:left w:val="none" w:sz="0" w:space="0" w:color="auto"/>
        <w:bottom w:val="none" w:sz="0" w:space="0" w:color="auto"/>
        <w:right w:val="none" w:sz="0" w:space="0" w:color="auto"/>
      </w:divBdr>
    </w:div>
    <w:div w:id="306207711">
      <w:bodyDiv w:val="1"/>
      <w:marLeft w:val="0"/>
      <w:marRight w:val="0"/>
      <w:marTop w:val="0"/>
      <w:marBottom w:val="0"/>
      <w:divBdr>
        <w:top w:val="none" w:sz="0" w:space="0" w:color="auto"/>
        <w:left w:val="none" w:sz="0" w:space="0" w:color="auto"/>
        <w:bottom w:val="none" w:sz="0" w:space="0" w:color="auto"/>
        <w:right w:val="none" w:sz="0" w:space="0" w:color="auto"/>
      </w:divBdr>
      <w:divsChild>
        <w:div w:id="1956595594">
          <w:marLeft w:val="0"/>
          <w:marRight w:val="0"/>
          <w:marTop w:val="0"/>
          <w:marBottom w:val="0"/>
          <w:divBdr>
            <w:top w:val="none" w:sz="0" w:space="0" w:color="auto"/>
            <w:left w:val="none" w:sz="0" w:space="0" w:color="auto"/>
            <w:bottom w:val="none" w:sz="0" w:space="0" w:color="auto"/>
            <w:right w:val="none" w:sz="0" w:space="0" w:color="auto"/>
          </w:divBdr>
        </w:div>
        <w:div w:id="380060143">
          <w:marLeft w:val="0"/>
          <w:marRight w:val="0"/>
          <w:marTop w:val="0"/>
          <w:marBottom w:val="0"/>
          <w:divBdr>
            <w:top w:val="none" w:sz="0" w:space="0" w:color="auto"/>
            <w:left w:val="none" w:sz="0" w:space="0" w:color="auto"/>
            <w:bottom w:val="none" w:sz="0" w:space="0" w:color="auto"/>
            <w:right w:val="none" w:sz="0" w:space="0" w:color="auto"/>
          </w:divBdr>
        </w:div>
      </w:divsChild>
    </w:div>
    <w:div w:id="356349810">
      <w:bodyDiv w:val="1"/>
      <w:marLeft w:val="0"/>
      <w:marRight w:val="0"/>
      <w:marTop w:val="0"/>
      <w:marBottom w:val="0"/>
      <w:divBdr>
        <w:top w:val="none" w:sz="0" w:space="0" w:color="auto"/>
        <w:left w:val="none" w:sz="0" w:space="0" w:color="auto"/>
        <w:bottom w:val="none" w:sz="0" w:space="0" w:color="auto"/>
        <w:right w:val="none" w:sz="0" w:space="0" w:color="auto"/>
      </w:divBdr>
    </w:div>
    <w:div w:id="404299687">
      <w:bodyDiv w:val="1"/>
      <w:marLeft w:val="0"/>
      <w:marRight w:val="0"/>
      <w:marTop w:val="0"/>
      <w:marBottom w:val="0"/>
      <w:divBdr>
        <w:top w:val="none" w:sz="0" w:space="0" w:color="auto"/>
        <w:left w:val="none" w:sz="0" w:space="0" w:color="auto"/>
        <w:bottom w:val="none" w:sz="0" w:space="0" w:color="auto"/>
        <w:right w:val="none" w:sz="0" w:space="0" w:color="auto"/>
      </w:divBdr>
      <w:divsChild>
        <w:div w:id="453059131">
          <w:marLeft w:val="0"/>
          <w:marRight w:val="0"/>
          <w:marTop w:val="0"/>
          <w:marBottom w:val="0"/>
          <w:divBdr>
            <w:top w:val="none" w:sz="0" w:space="0" w:color="auto"/>
            <w:left w:val="none" w:sz="0" w:space="0" w:color="auto"/>
            <w:bottom w:val="none" w:sz="0" w:space="0" w:color="auto"/>
            <w:right w:val="none" w:sz="0" w:space="0" w:color="auto"/>
          </w:divBdr>
          <w:divsChild>
            <w:div w:id="705957359">
              <w:marLeft w:val="0"/>
              <w:marRight w:val="0"/>
              <w:marTop w:val="0"/>
              <w:marBottom w:val="0"/>
              <w:divBdr>
                <w:top w:val="none" w:sz="0" w:space="0" w:color="auto"/>
                <w:left w:val="none" w:sz="0" w:space="0" w:color="auto"/>
                <w:bottom w:val="none" w:sz="0" w:space="0" w:color="auto"/>
                <w:right w:val="none" w:sz="0" w:space="0" w:color="auto"/>
              </w:divBdr>
            </w:div>
          </w:divsChild>
        </w:div>
        <w:div w:id="252277071">
          <w:marLeft w:val="0"/>
          <w:marRight w:val="0"/>
          <w:marTop w:val="0"/>
          <w:marBottom w:val="0"/>
          <w:divBdr>
            <w:top w:val="none" w:sz="0" w:space="0" w:color="auto"/>
            <w:left w:val="none" w:sz="0" w:space="0" w:color="auto"/>
            <w:bottom w:val="none" w:sz="0" w:space="0" w:color="auto"/>
            <w:right w:val="none" w:sz="0" w:space="0" w:color="auto"/>
          </w:divBdr>
          <w:divsChild>
            <w:div w:id="130018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260564">
      <w:bodyDiv w:val="1"/>
      <w:marLeft w:val="0"/>
      <w:marRight w:val="0"/>
      <w:marTop w:val="0"/>
      <w:marBottom w:val="0"/>
      <w:divBdr>
        <w:top w:val="none" w:sz="0" w:space="0" w:color="auto"/>
        <w:left w:val="none" w:sz="0" w:space="0" w:color="auto"/>
        <w:bottom w:val="none" w:sz="0" w:space="0" w:color="auto"/>
        <w:right w:val="none" w:sz="0" w:space="0" w:color="auto"/>
      </w:divBdr>
    </w:div>
    <w:div w:id="449589003">
      <w:bodyDiv w:val="1"/>
      <w:marLeft w:val="0"/>
      <w:marRight w:val="0"/>
      <w:marTop w:val="0"/>
      <w:marBottom w:val="0"/>
      <w:divBdr>
        <w:top w:val="none" w:sz="0" w:space="0" w:color="auto"/>
        <w:left w:val="none" w:sz="0" w:space="0" w:color="auto"/>
        <w:bottom w:val="none" w:sz="0" w:space="0" w:color="auto"/>
        <w:right w:val="none" w:sz="0" w:space="0" w:color="auto"/>
      </w:divBdr>
    </w:div>
    <w:div w:id="482965696">
      <w:bodyDiv w:val="1"/>
      <w:marLeft w:val="0"/>
      <w:marRight w:val="0"/>
      <w:marTop w:val="0"/>
      <w:marBottom w:val="0"/>
      <w:divBdr>
        <w:top w:val="none" w:sz="0" w:space="0" w:color="auto"/>
        <w:left w:val="none" w:sz="0" w:space="0" w:color="auto"/>
        <w:bottom w:val="none" w:sz="0" w:space="0" w:color="auto"/>
        <w:right w:val="none" w:sz="0" w:space="0" w:color="auto"/>
      </w:divBdr>
    </w:div>
    <w:div w:id="513610319">
      <w:bodyDiv w:val="1"/>
      <w:marLeft w:val="0"/>
      <w:marRight w:val="0"/>
      <w:marTop w:val="0"/>
      <w:marBottom w:val="0"/>
      <w:divBdr>
        <w:top w:val="none" w:sz="0" w:space="0" w:color="auto"/>
        <w:left w:val="none" w:sz="0" w:space="0" w:color="auto"/>
        <w:bottom w:val="none" w:sz="0" w:space="0" w:color="auto"/>
        <w:right w:val="none" w:sz="0" w:space="0" w:color="auto"/>
      </w:divBdr>
    </w:div>
    <w:div w:id="515384205">
      <w:bodyDiv w:val="1"/>
      <w:marLeft w:val="0"/>
      <w:marRight w:val="0"/>
      <w:marTop w:val="0"/>
      <w:marBottom w:val="0"/>
      <w:divBdr>
        <w:top w:val="none" w:sz="0" w:space="0" w:color="auto"/>
        <w:left w:val="none" w:sz="0" w:space="0" w:color="auto"/>
        <w:bottom w:val="none" w:sz="0" w:space="0" w:color="auto"/>
        <w:right w:val="none" w:sz="0" w:space="0" w:color="auto"/>
      </w:divBdr>
    </w:div>
    <w:div w:id="616059588">
      <w:bodyDiv w:val="1"/>
      <w:marLeft w:val="0"/>
      <w:marRight w:val="0"/>
      <w:marTop w:val="0"/>
      <w:marBottom w:val="0"/>
      <w:divBdr>
        <w:top w:val="none" w:sz="0" w:space="0" w:color="auto"/>
        <w:left w:val="none" w:sz="0" w:space="0" w:color="auto"/>
        <w:bottom w:val="none" w:sz="0" w:space="0" w:color="auto"/>
        <w:right w:val="none" w:sz="0" w:space="0" w:color="auto"/>
      </w:divBdr>
      <w:divsChild>
        <w:div w:id="1092509117">
          <w:marLeft w:val="0"/>
          <w:marRight w:val="0"/>
          <w:marTop w:val="0"/>
          <w:marBottom w:val="0"/>
          <w:divBdr>
            <w:top w:val="none" w:sz="0" w:space="0" w:color="auto"/>
            <w:left w:val="none" w:sz="0" w:space="0" w:color="auto"/>
            <w:bottom w:val="none" w:sz="0" w:space="0" w:color="auto"/>
            <w:right w:val="none" w:sz="0" w:space="0" w:color="auto"/>
          </w:divBdr>
        </w:div>
        <w:div w:id="751005351">
          <w:marLeft w:val="0"/>
          <w:marRight w:val="0"/>
          <w:marTop w:val="0"/>
          <w:marBottom w:val="0"/>
          <w:divBdr>
            <w:top w:val="none" w:sz="0" w:space="0" w:color="auto"/>
            <w:left w:val="none" w:sz="0" w:space="0" w:color="auto"/>
            <w:bottom w:val="none" w:sz="0" w:space="0" w:color="auto"/>
            <w:right w:val="none" w:sz="0" w:space="0" w:color="auto"/>
          </w:divBdr>
        </w:div>
      </w:divsChild>
    </w:div>
    <w:div w:id="635380212">
      <w:bodyDiv w:val="1"/>
      <w:marLeft w:val="0"/>
      <w:marRight w:val="0"/>
      <w:marTop w:val="0"/>
      <w:marBottom w:val="0"/>
      <w:divBdr>
        <w:top w:val="none" w:sz="0" w:space="0" w:color="auto"/>
        <w:left w:val="none" w:sz="0" w:space="0" w:color="auto"/>
        <w:bottom w:val="none" w:sz="0" w:space="0" w:color="auto"/>
        <w:right w:val="none" w:sz="0" w:space="0" w:color="auto"/>
      </w:divBdr>
    </w:div>
    <w:div w:id="682707977">
      <w:bodyDiv w:val="1"/>
      <w:marLeft w:val="0"/>
      <w:marRight w:val="0"/>
      <w:marTop w:val="0"/>
      <w:marBottom w:val="0"/>
      <w:divBdr>
        <w:top w:val="none" w:sz="0" w:space="0" w:color="auto"/>
        <w:left w:val="none" w:sz="0" w:space="0" w:color="auto"/>
        <w:bottom w:val="none" w:sz="0" w:space="0" w:color="auto"/>
        <w:right w:val="none" w:sz="0" w:space="0" w:color="auto"/>
      </w:divBdr>
    </w:div>
    <w:div w:id="744882464">
      <w:bodyDiv w:val="1"/>
      <w:marLeft w:val="0"/>
      <w:marRight w:val="0"/>
      <w:marTop w:val="0"/>
      <w:marBottom w:val="0"/>
      <w:divBdr>
        <w:top w:val="none" w:sz="0" w:space="0" w:color="auto"/>
        <w:left w:val="none" w:sz="0" w:space="0" w:color="auto"/>
        <w:bottom w:val="none" w:sz="0" w:space="0" w:color="auto"/>
        <w:right w:val="none" w:sz="0" w:space="0" w:color="auto"/>
      </w:divBdr>
    </w:div>
    <w:div w:id="770930397">
      <w:bodyDiv w:val="1"/>
      <w:marLeft w:val="0"/>
      <w:marRight w:val="0"/>
      <w:marTop w:val="0"/>
      <w:marBottom w:val="0"/>
      <w:divBdr>
        <w:top w:val="none" w:sz="0" w:space="0" w:color="auto"/>
        <w:left w:val="none" w:sz="0" w:space="0" w:color="auto"/>
        <w:bottom w:val="none" w:sz="0" w:space="0" w:color="auto"/>
        <w:right w:val="none" w:sz="0" w:space="0" w:color="auto"/>
      </w:divBdr>
      <w:divsChild>
        <w:div w:id="1429305961">
          <w:marLeft w:val="0"/>
          <w:marRight w:val="0"/>
          <w:marTop w:val="0"/>
          <w:marBottom w:val="0"/>
          <w:divBdr>
            <w:top w:val="none" w:sz="0" w:space="0" w:color="auto"/>
            <w:left w:val="none" w:sz="0" w:space="0" w:color="auto"/>
            <w:bottom w:val="none" w:sz="0" w:space="0" w:color="auto"/>
            <w:right w:val="none" w:sz="0" w:space="0" w:color="auto"/>
          </w:divBdr>
          <w:divsChild>
            <w:div w:id="1244223039">
              <w:marLeft w:val="0"/>
              <w:marRight w:val="0"/>
              <w:marTop w:val="0"/>
              <w:marBottom w:val="0"/>
              <w:divBdr>
                <w:top w:val="none" w:sz="0" w:space="0" w:color="auto"/>
                <w:left w:val="none" w:sz="0" w:space="0" w:color="auto"/>
                <w:bottom w:val="none" w:sz="0" w:space="0" w:color="auto"/>
                <w:right w:val="none" w:sz="0" w:space="0" w:color="auto"/>
              </w:divBdr>
            </w:div>
          </w:divsChild>
        </w:div>
        <w:div w:id="725950094">
          <w:marLeft w:val="0"/>
          <w:marRight w:val="0"/>
          <w:marTop w:val="0"/>
          <w:marBottom w:val="0"/>
          <w:divBdr>
            <w:top w:val="none" w:sz="0" w:space="0" w:color="auto"/>
            <w:left w:val="none" w:sz="0" w:space="0" w:color="auto"/>
            <w:bottom w:val="none" w:sz="0" w:space="0" w:color="auto"/>
            <w:right w:val="none" w:sz="0" w:space="0" w:color="auto"/>
          </w:divBdr>
          <w:divsChild>
            <w:div w:id="79444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286212">
      <w:bodyDiv w:val="1"/>
      <w:marLeft w:val="0"/>
      <w:marRight w:val="0"/>
      <w:marTop w:val="0"/>
      <w:marBottom w:val="0"/>
      <w:divBdr>
        <w:top w:val="none" w:sz="0" w:space="0" w:color="auto"/>
        <w:left w:val="none" w:sz="0" w:space="0" w:color="auto"/>
        <w:bottom w:val="none" w:sz="0" w:space="0" w:color="auto"/>
        <w:right w:val="none" w:sz="0" w:space="0" w:color="auto"/>
      </w:divBdr>
    </w:div>
    <w:div w:id="804667211">
      <w:bodyDiv w:val="1"/>
      <w:marLeft w:val="0"/>
      <w:marRight w:val="0"/>
      <w:marTop w:val="0"/>
      <w:marBottom w:val="0"/>
      <w:divBdr>
        <w:top w:val="none" w:sz="0" w:space="0" w:color="auto"/>
        <w:left w:val="none" w:sz="0" w:space="0" w:color="auto"/>
        <w:bottom w:val="none" w:sz="0" w:space="0" w:color="auto"/>
        <w:right w:val="none" w:sz="0" w:space="0" w:color="auto"/>
      </w:divBdr>
      <w:divsChild>
        <w:div w:id="1062026401">
          <w:marLeft w:val="0"/>
          <w:marRight w:val="0"/>
          <w:marTop w:val="0"/>
          <w:marBottom w:val="0"/>
          <w:divBdr>
            <w:top w:val="none" w:sz="0" w:space="0" w:color="auto"/>
            <w:left w:val="none" w:sz="0" w:space="0" w:color="auto"/>
            <w:bottom w:val="none" w:sz="0" w:space="0" w:color="auto"/>
            <w:right w:val="none" w:sz="0" w:space="0" w:color="auto"/>
          </w:divBdr>
        </w:div>
        <w:div w:id="119107540">
          <w:marLeft w:val="0"/>
          <w:marRight w:val="0"/>
          <w:marTop w:val="0"/>
          <w:marBottom w:val="0"/>
          <w:divBdr>
            <w:top w:val="none" w:sz="0" w:space="0" w:color="auto"/>
            <w:left w:val="none" w:sz="0" w:space="0" w:color="auto"/>
            <w:bottom w:val="none" w:sz="0" w:space="0" w:color="auto"/>
            <w:right w:val="none" w:sz="0" w:space="0" w:color="auto"/>
          </w:divBdr>
        </w:div>
      </w:divsChild>
    </w:div>
    <w:div w:id="878473263">
      <w:bodyDiv w:val="1"/>
      <w:marLeft w:val="0"/>
      <w:marRight w:val="0"/>
      <w:marTop w:val="0"/>
      <w:marBottom w:val="0"/>
      <w:divBdr>
        <w:top w:val="none" w:sz="0" w:space="0" w:color="auto"/>
        <w:left w:val="none" w:sz="0" w:space="0" w:color="auto"/>
        <w:bottom w:val="none" w:sz="0" w:space="0" w:color="auto"/>
        <w:right w:val="none" w:sz="0" w:space="0" w:color="auto"/>
      </w:divBdr>
    </w:div>
    <w:div w:id="906962246">
      <w:bodyDiv w:val="1"/>
      <w:marLeft w:val="0"/>
      <w:marRight w:val="0"/>
      <w:marTop w:val="0"/>
      <w:marBottom w:val="0"/>
      <w:divBdr>
        <w:top w:val="none" w:sz="0" w:space="0" w:color="auto"/>
        <w:left w:val="none" w:sz="0" w:space="0" w:color="auto"/>
        <w:bottom w:val="none" w:sz="0" w:space="0" w:color="auto"/>
        <w:right w:val="none" w:sz="0" w:space="0" w:color="auto"/>
      </w:divBdr>
    </w:div>
    <w:div w:id="911349622">
      <w:bodyDiv w:val="1"/>
      <w:marLeft w:val="0"/>
      <w:marRight w:val="0"/>
      <w:marTop w:val="0"/>
      <w:marBottom w:val="0"/>
      <w:divBdr>
        <w:top w:val="none" w:sz="0" w:space="0" w:color="auto"/>
        <w:left w:val="none" w:sz="0" w:space="0" w:color="auto"/>
        <w:bottom w:val="none" w:sz="0" w:space="0" w:color="auto"/>
        <w:right w:val="none" w:sz="0" w:space="0" w:color="auto"/>
      </w:divBdr>
    </w:div>
    <w:div w:id="961155816">
      <w:bodyDiv w:val="1"/>
      <w:marLeft w:val="0"/>
      <w:marRight w:val="0"/>
      <w:marTop w:val="0"/>
      <w:marBottom w:val="0"/>
      <w:divBdr>
        <w:top w:val="none" w:sz="0" w:space="0" w:color="auto"/>
        <w:left w:val="none" w:sz="0" w:space="0" w:color="auto"/>
        <w:bottom w:val="none" w:sz="0" w:space="0" w:color="auto"/>
        <w:right w:val="none" w:sz="0" w:space="0" w:color="auto"/>
      </w:divBdr>
    </w:div>
    <w:div w:id="996879533">
      <w:bodyDiv w:val="1"/>
      <w:marLeft w:val="0"/>
      <w:marRight w:val="0"/>
      <w:marTop w:val="0"/>
      <w:marBottom w:val="0"/>
      <w:divBdr>
        <w:top w:val="none" w:sz="0" w:space="0" w:color="auto"/>
        <w:left w:val="none" w:sz="0" w:space="0" w:color="auto"/>
        <w:bottom w:val="none" w:sz="0" w:space="0" w:color="auto"/>
        <w:right w:val="none" w:sz="0" w:space="0" w:color="auto"/>
      </w:divBdr>
    </w:div>
    <w:div w:id="1035426020">
      <w:bodyDiv w:val="1"/>
      <w:marLeft w:val="0"/>
      <w:marRight w:val="0"/>
      <w:marTop w:val="0"/>
      <w:marBottom w:val="0"/>
      <w:divBdr>
        <w:top w:val="none" w:sz="0" w:space="0" w:color="auto"/>
        <w:left w:val="none" w:sz="0" w:space="0" w:color="auto"/>
        <w:bottom w:val="none" w:sz="0" w:space="0" w:color="auto"/>
        <w:right w:val="none" w:sz="0" w:space="0" w:color="auto"/>
      </w:divBdr>
    </w:div>
    <w:div w:id="1061447531">
      <w:bodyDiv w:val="1"/>
      <w:marLeft w:val="0"/>
      <w:marRight w:val="0"/>
      <w:marTop w:val="0"/>
      <w:marBottom w:val="0"/>
      <w:divBdr>
        <w:top w:val="none" w:sz="0" w:space="0" w:color="auto"/>
        <w:left w:val="none" w:sz="0" w:space="0" w:color="auto"/>
        <w:bottom w:val="none" w:sz="0" w:space="0" w:color="auto"/>
        <w:right w:val="none" w:sz="0" w:space="0" w:color="auto"/>
      </w:divBdr>
    </w:div>
    <w:div w:id="1063983735">
      <w:bodyDiv w:val="1"/>
      <w:marLeft w:val="0"/>
      <w:marRight w:val="0"/>
      <w:marTop w:val="0"/>
      <w:marBottom w:val="0"/>
      <w:divBdr>
        <w:top w:val="none" w:sz="0" w:space="0" w:color="auto"/>
        <w:left w:val="none" w:sz="0" w:space="0" w:color="auto"/>
        <w:bottom w:val="none" w:sz="0" w:space="0" w:color="auto"/>
        <w:right w:val="none" w:sz="0" w:space="0" w:color="auto"/>
      </w:divBdr>
    </w:div>
    <w:div w:id="1097939708">
      <w:bodyDiv w:val="1"/>
      <w:marLeft w:val="0"/>
      <w:marRight w:val="0"/>
      <w:marTop w:val="0"/>
      <w:marBottom w:val="0"/>
      <w:divBdr>
        <w:top w:val="none" w:sz="0" w:space="0" w:color="auto"/>
        <w:left w:val="none" w:sz="0" w:space="0" w:color="auto"/>
        <w:bottom w:val="none" w:sz="0" w:space="0" w:color="auto"/>
        <w:right w:val="none" w:sz="0" w:space="0" w:color="auto"/>
      </w:divBdr>
    </w:div>
    <w:div w:id="1161120299">
      <w:bodyDiv w:val="1"/>
      <w:marLeft w:val="0"/>
      <w:marRight w:val="0"/>
      <w:marTop w:val="0"/>
      <w:marBottom w:val="0"/>
      <w:divBdr>
        <w:top w:val="none" w:sz="0" w:space="0" w:color="auto"/>
        <w:left w:val="none" w:sz="0" w:space="0" w:color="auto"/>
        <w:bottom w:val="none" w:sz="0" w:space="0" w:color="auto"/>
        <w:right w:val="none" w:sz="0" w:space="0" w:color="auto"/>
      </w:divBdr>
    </w:div>
    <w:div w:id="1184511539">
      <w:bodyDiv w:val="1"/>
      <w:marLeft w:val="0"/>
      <w:marRight w:val="0"/>
      <w:marTop w:val="0"/>
      <w:marBottom w:val="0"/>
      <w:divBdr>
        <w:top w:val="none" w:sz="0" w:space="0" w:color="auto"/>
        <w:left w:val="none" w:sz="0" w:space="0" w:color="auto"/>
        <w:bottom w:val="none" w:sz="0" w:space="0" w:color="auto"/>
        <w:right w:val="none" w:sz="0" w:space="0" w:color="auto"/>
      </w:divBdr>
    </w:div>
    <w:div w:id="1191919718">
      <w:bodyDiv w:val="1"/>
      <w:marLeft w:val="0"/>
      <w:marRight w:val="0"/>
      <w:marTop w:val="0"/>
      <w:marBottom w:val="0"/>
      <w:divBdr>
        <w:top w:val="none" w:sz="0" w:space="0" w:color="auto"/>
        <w:left w:val="none" w:sz="0" w:space="0" w:color="auto"/>
        <w:bottom w:val="none" w:sz="0" w:space="0" w:color="auto"/>
        <w:right w:val="none" w:sz="0" w:space="0" w:color="auto"/>
      </w:divBdr>
    </w:div>
    <w:div w:id="1213926479">
      <w:bodyDiv w:val="1"/>
      <w:marLeft w:val="0"/>
      <w:marRight w:val="0"/>
      <w:marTop w:val="0"/>
      <w:marBottom w:val="0"/>
      <w:divBdr>
        <w:top w:val="none" w:sz="0" w:space="0" w:color="auto"/>
        <w:left w:val="none" w:sz="0" w:space="0" w:color="auto"/>
        <w:bottom w:val="none" w:sz="0" w:space="0" w:color="auto"/>
        <w:right w:val="none" w:sz="0" w:space="0" w:color="auto"/>
      </w:divBdr>
    </w:div>
    <w:div w:id="1380858031">
      <w:bodyDiv w:val="1"/>
      <w:marLeft w:val="0"/>
      <w:marRight w:val="0"/>
      <w:marTop w:val="0"/>
      <w:marBottom w:val="0"/>
      <w:divBdr>
        <w:top w:val="none" w:sz="0" w:space="0" w:color="auto"/>
        <w:left w:val="none" w:sz="0" w:space="0" w:color="auto"/>
        <w:bottom w:val="none" w:sz="0" w:space="0" w:color="auto"/>
        <w:right w:val="none" w:sz="0" w:space="0" w:color="auto"/>
      </w:divBdr>
    </w:div>
    <w:div w:id="1425885140">
      <w:bodyDiv w:val="1"/>
      <w:marLeft w:val="0"/>
      <w:marRight w:val="0"/>
      <w:marTop w:val="0"/>
      <w:marBottom w:val="0"/>
      <w:divBdr>
        <w:top w:val="none" w:sz="0" w:space="0" w:color="auto"/>
        <w:left w:val="none" w:sz="0" w:space="0" w:color="auto"/>
        <w:bottom w:val="none" w:sz="0" w:space="0" w:color="auto"/>
        <w:right w:val="none" w:sz="0" w:space="0" w:color="auto"/>
      </w:divBdr>
    </w:div>
    <w:div w:id="1453742638">
      <w:bodyDiv w:val="1"/>
      <w:marLeft w:val="0"/>
      <w:marRight w:val="0"/>
      <w:marTop w:val="0"/>
      <w:marBottom w:val="0"/>
      <w:divBdr>
        <w:top w:val="none" w:sz="0" w:space="0" w:color="auto"/>
        <w:left w:val="none" w:sz="0" w:space="0" w:color="auto"/>
        <w:bottom w:val="none" w:sz="0" w:space="0" w:color="auto"/>
        <w:right w:val="none" w:sz="0" w:space="0" w:color="auto"/>
      </w:divBdr>
    </w:div>
    <w:div w:id="1471552350">
      <w:bodyDiv w:val="1"/>
      <w:marLeft w:val="0"/>
      <w:marRight w:val="0"/>
      <w:marTop w:val="0"/>
      <w:marBottom w:val="0"/>
      <w:divBdr>
        <w:top w:val="none" w:sz="0" w:space="0" w:color="auto"/>
        <w:left w:val="none" w:sz="0" w:space="0" w:color="auto"/>
        <w:bottom w:val="none" w:sz="0" w:space="0" w:color="auto"/>
        <w:right w:val="none" w:sz="0" w:space="0" w:color="auto"/>
      </w:divBdr>
    </w:div>
    <w:div w:id="1543982898">
      <w:bodyDiv w:val="1"/>
      <w:marLeft w:val="0"/>
      <w:marRight w:val="0"/>
      <w:marTop w:val="0"/>
      <w:marBottom w:val="0"/>
      <w:divBdr>
        <w:top w:val="none" w:sz="0" w:space="0" w:color="auto"/>
        <w:left w:val="none" w:sz="0" w:space="0" w:color="auto"/>
        <w:bottom w:val="none" w:sz="0" w:space="0" w:color="auto"/>
        <w:right w:val="none" w:sz="0" w:space="0" w:color="auto"/>
      </w:divBdr>
    </w:div>
    <w:div w:id="1609502184">
      <w:bodyDiv w:val="1"/>
      <w:marLeft w:val="0"/>
      <w:marRight w:val="0"/>
      <w:marTop w:val="0"/>
      <w:marBottom w:val="0"/>
      <w:divBdr>
        <w:top w:val="none" w:sz="0" w:space="0" w:color="auto"/>
        <w:left w:val="none" w:sz="0" w:space="0" w:color="auto"/>
        <w:bottom w:val="none" w:sz="0" w:space="0" w:color="auto"/>
        <w:right w:val="none" w:sz="0" w:space="0" w:color="auto"/>
      </w:divBdr>
    </w:div>
    <w:div w:id="1651858487">
      <w:bodyDiv w:val="1"/>
      <w:marLeft w:val="0"/>
      <w:marRight w:val="0"/>
      <w:marTop w:val="0"/>
      <w:marBottom w:val="0"/>
      <w:divBdr>
        <w:top w:val="none" w:sz="0" w:space="0" w:color="auto"/>
        <w:left w:val="none" w:sz="0" w:space="0" w:color="auto"/>
        <w:bottom w:val="none" w:sz="0" w:space="0" w:color="auto"/>
        <w:right w:val="none" w:sz="0" w:space="0" w:color="auto"/>
      </w:divBdr>
    </w:div>
    <w:div w:id="1663200361">
      <w:bodyDiv w:val="1"/>
      <w:marLeft w:val="0"/>
      <w:marRight w:val="0"/>
      <w:marTop w:val="0"/>
      <w:marBottom w:val="0"/>
      <w:divBdr>
        <w:top w:val="none" w:sz="0" w:space="0" w:color="auto"/>
        <w:left w:val="none" w:sz="0" w:space="0" w:color="auto"/>
        <w:bottom w:val="none" w:sz="0" w:space="0" w:color="auto"/>
        <w:right w:val="none" w:sz="0" w:space="0" w:color="auto"/>
      </w:divBdr>
    </w:div>
    <w:div w:id="1710059888">
      <w:bodyDiv w:val="1"/>
      <w:marLeft w:val="0"/>
      <w:marRight w:val="0"/>
      <w:marTop w:val="0"/>
      <w:marBottom w:val="0"/>
      <w:divBdr>
        <w:top w:val="none" w:sz="0" w:space="0" w:color="auto"/>
        <w:left w:val="none" w:sz="0" w:space="0" w:color="auto"/>
        <w:bottom w:val="none" w:sz="0" w:space="0" w:color="auto"/>
        <w:right w:val="none" w:sz="0" w:space="0" w:color="auto"/>
      </w:divBdr>
      <w:divsChild>
        <w:div w:id="73481034">
          <w:marLeft w:val="0"/>
          <w:marRight w:val="0"/>
          <w:marTop w:val="0"/>
          <w:marBottom w:val="0"/>
          <w:divBdr>
            <w:top w:val="none" w:sz="0" w:space="0" w:color="auto"/>
            <w:left w:val="none" w:sz="0" w:space="0" w:color="auto"/>
            <w:bottom w:val="none" w:sz="0" w:space="0" w:color="auto"/>
            <w:right w:val="none" w:sz="0" w:space="0" w:color="auto"/>
          </w:divBdr>
        </w:div>
        <w:div w:id="818770621">
          <w:marLeft w:val="0"/>
          <w:marRight w:val="0"/>
          <w:marTop w:val="0"/>
          <w:marBottom w:val="0"/>
          <w:divBdr>
            <w:top w:val="none" w:sz="0" w:space="0" w:color="auto"/>
            <w:left w:val="none" w:sz="0" w:space="0" w:color="auto"/>
            <w:bottom w:val="none" w:sz="0" w:space="0" w:color="auto"/>
            <w:right w:val="none" w:sz="0" w:space="0" w:color="auto"/>
          </w:divBdr>
        </w:div>
      </w:divsChild>
    </w:div>
    <w:div w:id="1710375186">
      <w:bodyDiv w:val="1"/>
      <w:marLeft w:val="0"/>
      <w:marRight w:val="0"/>
      <w:marTop w:val="0"/>
      <w:marBottom w:val="0"/>
      <w:divBdr>
        <w:top w:val="none" w:sz="0" w:space="0" w:color="auto"/>
        <w:left w:val="none" w:sz="0" w:space="0" w:color="auto"/>
        <w:bottom w:val="none" w:sz="0" w:space="0" w:color="auto"/>
        <w:right w:val="none" w:sz="0" w:space="0" w:color="auto"/>
      </w:divBdr>
    </w:div>
    <w:div w:id="1728992926">
      <w:bodyDiv w:val="1"/>
      <w:marLeft w:val="0"/>
      <w:marRight w:val="0"/>
      <w:marTop w:val="0"/>
      <w:marBottom w:val="0"/>
      <w:divBdr>
        <w:top w:val="none" w:sz="0" w:space="0" w:color="auto"/>
        <w:left w:val="none" w:sz="0" w:space="0" w:color="auto"/>
        <w:bottom w:val="none" w:sz="0" w:space="0" w:color="auto"/>
        <w:right w:val="none" w:sz="0" w:space="0" w:color="auto"/>
      </w:divBdr>
    </w:div>
    <w:div w:id="1767310031">
      <w:bodyDiv w:val="1"/>
      <w:marLeft w:val="0"/>
      <w:marRight w:val="0"/>
      <w:marTop w:val="0"/>
      <w:marBottom w:val="0"/>
      <w:divBdr>
        <w:top w:val="none" w:sz="0" w:space="0" w:color="auto"/>
        <w:left w:val="none" w:sz="0" w:space="0" w:color="auto"/>
        <w:bottom w:val="none" w:sz="0" w:space="0" w:color="auto"/>
        <w:right w:val="none" w:sz="0" w:space="0" w:color="auto"/>
      </w:divBdr>
    </w:div>
    <w:div w:id="1809320177">
      <w:bodyDiv w:val="1"/>
      <w:marLeft w:val="0"/>
      <w:marRight w:val="0"/>
      <w:marTop w:val="0"/>
      <w:marBottom w:val="0"/>
      <w:divBdr>
        <w:top w:val="none" w:sz="0" w:space="0" w:color="auto"/>
        <w:left w:val="none" w:sz="0" w:space="0" w:color="auto"/>
        <w:bottom w:val="none" w:sz="0" w:space="0" w:color="auto"/>
        <w:right w:val="none" w:sz="0" w:space="0" w:color="auto"/>
      </w:divBdr>
    </w:div>
    <w:div w:id="1847011579">
      <w:bodyDiv w:val="1"/>
      <w:marLeft w:val="0"/>
      <w:marRight w:val="0"/>
      <w:marTop w:val="0"/>
      <w:marBottom w:val="0"/>
      <w:divBdr>
        <w:top w:val="none" w:sz="0" w:space="0" w:color="auto"/>
        <w:left w:val="none" w:sz="0" w:space="0" w:color="auto"/>
        <w:bottom w:val="none" w:sz="0" w:space="0" w:color="auto"/>
        <w:right w:val="none" w:sz="0" w:space="0" w:color="auto"/>
      </w:divBdr>
      <w:divsChild>
        <w:div w:id="1698266666">
          <w:marLeft w:val="0"/>
          <w:marRight w:val="0"/>
          <w:marTop w:val="0"/>
          <w:marBottom w:val="0"/>
          <w:divBdr>
            <w:top w:val="none" w:sz="0" w:space="0" w:color="auto"/>
            <w:left w:val="none" w:sz="0" w:space="0" w:color="auto"/>
            <w:bottom w:val="none" w:sz="0" w:space="0" w:color="auto"/>
            <w:right w:val="none" w:sz="0" w:space="0" w:color="auto"/>
          </w:divBdr>
        </w:div>
        <w:div w:id="822158318">
          <w:marLeft w:val="0"/>
          <w:marRight w:val="0"/>
          <w:marTop w:val="0"/>
          <w:marBottom w:val="0"/>
          <w:divBdr>
            <w:top w:val="none" w:sz="0" w:space="0" w:color="auto"/>
            <w:left w:val="none" w:sz="0" w:space="0" w:color="auto"/>
            <w:bottom w:val="none" w:sz="0" w:space="0" w:color="auto"/>
            <w:right w:val="none" w:sz="0" w:space="0" w:color="auto"/>
          </w:divBdr>
        </w:div>
      </w:divsChild>
    </w:div>
    <w:div w:id="1863517588">
      <w:bodyDiv w:val="1"/>
      <w:marLeft w:val="0"/>
      <w:marRight w:val="0"/>
      <w:marTop w:val="0"/>
      <w:marBottom w:val="0"/>
      <w:divBdr>
        <w:top w:val="none" w:sz="0" w:space="0" w:color="auto"/>
        <w:left w:val="none" w:sz="0" w:space="0" w:color="auto"/>
        <w:bottom w:val="none" w:sz="0" w:space="0" w:color="auto"/>
        <w:right w:val="none" w:sz="0" w:space="0" w:color="auto"/>
      </w:divBdr>
    </w:div>
    <w:div w:id="1964116814">
      <w:bodyDiv w:val="1"/>
      <w:marLeft w:val="0"/>
      <w:marRight w:val="0"/>
      <w:marTop w:val="0"/>
      <w:marBottom w:val="0"/>
      <w:divBdr>
        <w:top w:val="none" w:sz="0" w:space="0" w:color="auto"/>
        <w:left w:val="none" w:sz="0" w:space="0" w:color="auto"/>
        <w:bottom w:val="none" w:sz="0" w:space="0" w:color="auto"/>
        <w:right w:val="none" w:sz="0" w:space="0" w:color="auto"/>
      </w:divBdr>
    </w:div>
    <w:div w:id="1969969905">
      <w:bodyDiv w:val="1"/>
      <w:marLeft w:val="0"/>
      <w:marRight w:val="0"/>
      <w:marTop w:val="0"/>
      <w:marBottom w:val="0"/>
      <w:divBdr>
        <w:top w:val="none" w:sz="0" w:space="0" w:color="auto"/>
        <w:left w:val="none" w:sz="0" w:space="0" w:color="auto"/>
        <w:bottom w:val="none" w:sz="0" w:space="0" w:color="auto"/>
        <w:right w:val="none" w:sz="0" w:space="0" w:color="auto"/>
      </w:divBdr>
    </w:div>
    <w:div w:id="1980108526">
      <w:bodyDiv w:val="1"/>
      <w:marLeft w:val="0"/>
      <w:marRight w:val="0"/>
      <w:marTop w:val="0"/>
      <w:marBottom w:val="0"/>
      <w:divBdr>
        <w:top w:val="none" w:sz="0" w:space="0" w:color="auto"/>
        <w:left w:val="none" w:sz="0" w:space="0" w:color="auto"/>
        <w:bottom w:val="none" w:sz="0" w:space="0" w:color="auto"/>
        <w:right w:val="none" w:sz="0" w:space="0" w:color="auto"/>
      </w:divBdr>
    </w:div>
    <w:div w:id="2005350597">
      <w:bodyDiv w:val="1"/>
      <w:marLeft w:val="0"/>
      <w:marRight w:val="0"/>
      <w:marTop w:val="0"/>
      <w:marBottom w:val="0"/>
      <w:divBdr>
        <w:top w:val="none" w:sz="0" w:space="0" w:color="auto"/>
        <w:left w:val="none" w:sz="0" w:space="0" w:color="auto"/>
        <w:bottom w:val="none" w:sz="0" w:space="0" w:color="auto"/>
        <w:right w:val="none" w:sz="0" w:space="0" w:color="auto"/>
      </w:divBdr>
    </w:div>
    <w:div w:id="2063676353">
      <w:bodyDiv w:val="1"/>
      <w:marLeft w:val="0"/>
      <w:marRight w:val="0"/>
      <w:marTop w:val="0"/>
      <w:marBottom w:val="0"/>
      <w:divBdr>
        <w:top w:val="none" w:sz="0" w:space="0" w:color="auto"/>
        <w:left w:val="none" w:sz="0" w:space="0" w:color="auto"/>
        <w:bottom w:val="none" w:sz="0" w:space="0" w:color="auto"/>
        <w:right w:val="none" w:sz="0" w:space="0" w:color="auto"/>
      </w:divBdr>
    </w:div>
    <w:div w:id="2092770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internet.garant.ru/" TargetMode="External"/><Relationship Id="rId21" Type="http://schemas.openxmlformats.org/officeDocument/2006/relationships/hyperlink" Target="https://internet.garant.ru/" TargetMode="External"/><Relationship Id="rId42" Type="http://schemas.openxmlformats.org/officeDocument/2006/relationships/hyperlink" Target="https://internet.garant.ru/" TargetMode="External"/><Relationship Id="rId63" Type="http://schemas.openxmlformats.org/officeDocument/2006/relationships/hyperlink" Target="https://internet.garant.ru/" TargetMode="External"/><Relationship Id="rId84" Type="http://schemas.openxmlformats.org/officeDocument/2006/relationships/hyperlink" Target="https://internet.garant.ru/" TargetMode="External"/><Relationship Id="rId138" Type="http://schemas.openxmlformats.org/officeDocument/2006/relationships/hyperlink" Target="https://login.consultant.ru/link/?req=doc&amp;base=LAW&amp;n=346111&amp;dst=100027&amp;field=134&amp;date=05.05.2023" TargetMode="External"/><Relationship Id="rId159" Type="http://schemas.openxmlformats.org/officeDocument/2006/relationships/hyperlink" Target="https://internet.garant.ru/" TargetMode="External"/><Relationship Id="rId107" Type="http://schemas.openxmlformats.org/officeDocument/2006/relationships/hyperlink" Target="https://internet.garant.ru/" TargetMode="External"/><Relationship Id="rId11" Type="http://schemas.openxmlformats.org/officeDocument/2006/relationships/hyperlink" Target="https://internet.garant.ru/" TargetMode="External"/><Relationship Id="rId32" Type="http://schemas.openxmlformats.org/officeDocument/2006/relationships/hyperlink" Target="https://internet.garant.ru/" TargetMode="External"/><Relationship Id="rId53" Type="http://schemas.openxmlformats.org/officeDocument/2006/relationships/hyperlink" Target="https://internet.garant.ru/" TargetMode="External"/><Relationship Id="rId74" Type="http://schemas.openxmlformats.org/officeDocument/2006/relationships/hyperlink" Target="https://internet.garant.ru/" TargetMode="External"/><Relationship Id="rId128" Type="http://schemas.openxmlformats.org/officeDocument/2006/relationships/hyperlink" Target="https://internet.garant.ru/" TargetMode="External"/><Relationship Id="rId149" Type="http://schemas.openxmlformats.org/officeDocument/2006/relationships/hyperlink" Target="https://login.consultant.ru/link/?req=doc&amp;base=LAW&amp;n=346111&amp;dst=100063&amp;field=134&amp;date=05.05.2023" TargetMode="External"/><Relationship Id="rId5" Type="http://schemas.openxmlformats.org/officeDocument/2006/relationships/webSettings" Target="webSettings.xml"/><Relationship Id="rId95" Type="http://schemas.openxmlformats.org/officeDocument/2006/relationships/hyperlink" Target="https://internet.garant.ru/" TargetMode="External"/><Relationship Id="rId160" Type="http://schemas.openxmlformats.org/officeDocument/2006/relationships/hyperlink" Target="https://internet.garant.ru/" TargetMode="External"/><Relationship Id="rId22" Type="http://schemas.openxmlformats.org/officeDocument/2006/relationships/hyperlink" Target="https://internet.garant.ru/" TargetMode="External"/><Relationship Id="rId43" Type="http://schemas.openxmlformats.org/officeDocument/2006/relationships/hyperlink" Target="https://internet.garant.ru/" TargetMode="External"/><Relationship Id="rId64" Type="http://schemas.openxmlformats.org/officeDocument/2006/relationships/hyperlink" Target="https://internet.garant.ru/" TargetMode="External"/><Relationship Id="rId118" Type="http://schemas.openxmlformats.org/officeDocument/2006/relationships/hyperlink" Target="https://internet.garant.ru/" TargetMode="External"/><Relationship Id="rId139" Type="http://schemas.openxmlformats.org/officeDocument/2006/relationships/hyperlink" Target="https://login.consultant.ru/link/?req=doc&amp;base=LAW&amp;n=346111&amp;dst=100037&amp;field=134&amp;date=05.05.2023" TargetMode="External"/><Relationship Id="rId85" Type="http://schemas.openxmlformats.org/officeDocument/2006/relationships/hyperlink" Target="https://internet.garant.ru/" TargetMode="External"/><Relationship Id="rId150" Type="http://schemas.openxmlformats.org/officeDocument/2006/relationships/hyperlink" Target="https://login.consultant.ru/link/?req=doc&amp;base=LAW&amp;n=346111&amp;dst=100066&amp;field=134&amp;date=05.05.2023" TargetMode="Externa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59" Type="http://schemas.openxmlformats.org/officeDocument/2006/relationships/hyperlink" Target="https://internet.garant.ru/" TargetMode="External"/><Relationship Id="rId103" Type="http://schemas.openxmlformats.org/officeDocument/2006/relationships/hyperlink" Target="https://internet.garant.ru/" TargetMode="External"/><Relationship Id="rId108" Type="http://schemas.openxmlformats.org/officeDocument/2006/relationships/hyperlink" Target="https://internet.garant.ru/" TargetMode="External"/><Relationship Id="rId124" Type="http://schemas.openxmlformats.org/officeDocument/2006/relationships/hyperlink" Target="https://internet.garant.ru/" TargetMode="External"/><Relationship Id="rId129" Type="http://schemas.openxmlformats.org/officeDocument/2006/relationships/hyperlink" Target="https://internet.garant.ru/" TargetMode="External"/><Relationship Id="rId54" Type="http://schemas.openxmlformats.org/officeDocument/2006/relationships/hyperlink" Target="https://internet.garant.ru/" TargetMode="External"/><Relationship Id="rId70" Type="http://schemas.openxmlformats.org/officeDocument/2006/relationships/hyperlink" Target="https://internet.garant.ru/" TargetMode="External"/><Relationship Id="rId75" Type="http://schemas.openxmlformats.org/officeDocument/2006/relationships/hyperlink" Target="https://internet.garant.ru/" TargetMode="External"/><Relationship Id="rId91" Type="http://schemas.openxmlformats.org/officeDocument/2006/relationships/hyperlink" Target="https://internet.garant.ru/" TargetMode="External"/><Relationship Id="rId96" Type="http://schemas.openxmlformats.org/officeDocument/2006/relationships/hyperlink" Target="https://internet.garant.ru/" TargetMode="External"/><Relationship Id="rId140" Type="http://schemas.openxmlformats.org/officeDocument/2006/relationships/hyperlink" Target="https://login.consultant.ru/link/?req=doc&amp;base=LAW&amp;n=362627&amp;dst=10&amp;field=134&amp;date=05.05.2023" TargetMode="External"/><Relationship Id="rId145" Type="http://schemas.openxmlformats.org/officeDocument/2006/relationships/hyperlink" Target="https://login.consultant.ru/link/?req=doc&amp;base=LAW&amp;n=346111&amp;dst=100055&amp;field=134&amp;date=05.05.2023" TargetMode="External"/><Relationship Id="rId161" Type="http://schemas.openxmlformats.org/officeDocument/2006/relationships/hyperlink" Target="https://internet.garant.ru/" TargetMode="External"/><Relationship Id="rId166" Type="http://schemas.openxmlformats.org/officeDocument/2006/relationships/hyperlink" Target="https://internet.garant.ru/" TargetMode="External"/><Relationship Id="rId1" Type="http://schemas.openxmlformats.org/officeDocument/2006/relationships/numbering" Target="numbering.xml"/><Relationship Id="rId6" Type="http://schemas.openxmlformats.org/officeDocument/2006/relationships/hyperlink" Target="http://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49" Type="http://schemas.openxmlformats.org/officeDocument/2006/relationships/hyperlink" Target="https://internet.garant.ru/" TargetMode="External"/><Relationship Id="rId114" Type="http://schemas.openxmlformats.org/officeDocument/2006/relationships/hyperlink" Target="https://internet.garant.ru/" TargetMode="External"/><Relationship Id="rId119" Type="http://schemas.openxmlformats.org/officeDocument/2006/relationships/hyperlink" Target="https://internet.garant.ru/" TargetMode="External"/><Relationship Id="rId44" Type="http://schemas.openxmlformats.org/officeDocument/2006/relationships/hyperlink" Target="https://internet.garant.ru/" TargetMode="External"/><Relationship Id="rId60" Type="http://schemas.openxmlformats.org/officeDocument/2006/relationships/hyperlink" Target="https://internet.garant.ru/" TargetMode="External"/><Relationship Id="rId65" Type="http://schemas.openxmlformats.org/officeDocument/2006/relationships/hyperlink" Target="https://internet.garant.ru/" TargetMode="External"/><Relationship Id="rId81" Type="http://schemas.openxmlformats.org/officeDocument/2006/relationships/hyperlink" Target="https://internet.garant.ru/" TargetMode="External"/><Relationship Id="rId86" Type="http://schemas.openxmlformats.org/officeDocument/2006/relationships/hyperlink" Target="https://internet.garant.ru/" TargetMode="External"/><Relationship Id="rId130" Type="http://schemas.openxmlformats.org/officeDocument/2006/relationships/hyperlink" Target="https://internet.garant.ru/" TargetMode="External"/><Relationship Id="rId135" Type="http://schemas.openxmlformats.org/officeDocument/2006/relationships/hyperlink" Target="https://internet.garant.ru/" TargetMode="External"/><Relationship Id="rId151" Type="http://schemas.openxmlformats.org/officeDocument/2006/relationships/hyperlink" Target="https://login.consultant.ru/link/?req=doc&amp;base=LAW&amp;n=362627&amp;dst=102365&amp;field=134&amp;date=05.05.2023" TargetMode="External"/><Relationship Id="rId156"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39" Type="http://schemas.openxmlformats.org/officeDocument/2006/relationships/hyperlink" Target="https://internet.garant.ru/" TargetMode="External"/><Relationship Id="rId109" Type="http://schemas.openxmlformats.org/officeDocument/2006/relationships/hyperlink" Target="https://internet.garant.ru/" TargetMode="External"/><Relationship Id="rId34" Type="http://schemas.openxmlformats.org/officeDocument/2006/relationships/hyperlink" Target="https://internet.garant.ru/" TargetMode="External"/><Relationship Id="rId50" Type="http://schemas.openxmlformats.org/officeDocument/2006/relationships/hyperlink" Target="https://internet.garant.ru/" TargetMode="External"/><Relationship Id="rId55" Type="http://schemas.openxmlformats.org/officeDocument/2006/relationships/hyperlink" Target="https://internet.garant.ru/" TargetMode="External"/><Relationship Id="rId76" Type="http://schemas.openxmlformats.org/officeDocument/2006/relationships/hyperlink" Target="https://internet.garant.ru/" TargetMode="External"/><Relationship Id="rId97" Type="http://schemas.openxmlformats.org/officeDocument/2006/relationships/hyperlink" Target="https://internet.garant.ru/" TargetMode="External"/><Relationship Id="rId104" Type="http://schemas.openxmlformats.org/officeDocument/2006/relationships/hyperlink" Target="https://internet.garant.ru/" TargetMode="External"/><Relationship Id="rId120" Type="http://schemas.openxmlformats.org/officeDocument/2006/relationships/hyperlink" Target="https://internet.garant.ru/" TargetMode="External"/><Relationship Id="rId125" Type="http://schemas.openxmlformats.org/officeDocument/2006/relationships/hyperlink" Target="https://internet.garant.ru/" TargetMode="External"/><Relationship Id="rId141" Type="http://schemas.openxmlformats.org/officeDocument/2006/relationships/hyperlink" Target="https://login.consultant.ru/link/?req=doc&amp;base=LAW&amp;n=346111&amp;dst=100037&amp;field=134&amp;date=05.05.2023" TargetMode="External"/><Relationship Id="rId146" Type="http://schemas.openxmlformats.org/officeDocument/2006/relationships/hyperlink" Target="https://login.consultant.ru/link/?req=doc&amp;base=LAW&amp;n=346111&amp;dst=100056&amp;field=134&amp;date=05.05.2023" TargetMode="External"/><Relationship Id="rId167" Type="http://schemas.openxmlformats.org/officeDocument/2006/relationships/fontTable" Target="fontTable.xml"/><Relationship Id="rId7" Type="http://schemas.openxmlformats.org/officeDocument/2006/relationships/hyperlink" Target="https://internet.garant.ru/" TargetMode="External"/><Relationship Id="rId71" Type="http://schemas.openxmlformats.org/officeDocument/2006/relationships/hyperlink" Target="https://internet.garant.ru/" TargetMode="External"/><Relationship Id="rId92" Type="http://schemas.openxmlformats.org/officeDocument/2006/relationships/hyperlink" Target="https://internet.garant.ru/" TargetMode="External"/><Relationship Id="rId162" Type="http://schemas.openxmlformats.org/officeDocument/2006/relationships/hyperlink" Target="https://internet.garant.ru/" TargetMode="External"/><Relationship Id="rId2" Type="http://schemas.openxmlformats.org/officeDocument/2006/relationships/styles" Target="styles.xml"/><Relationship Id="rId29" Type="http://schemas.openxmlformats.org/officeDocument/2006/relationships/hyperlink" Target="https://internet.garant.ru/" TargetMode="External"/><Relationship Id="rId24" Type="http://schemas.openxmlformats.org/officeDocument/2006/relationships/hyperlink" Target="https://internet.garant.ru/" TargetMode="External"/><Relationship Id="rId40" Type="http://schemas.openxmlformats.org/officeDocument/2006/relationships/hyperlink" Target="https://internet.garant.ru/" TargetMode="External"/><Relationship Id="rId45" Type="http://schemas.openxmlformats.org/officeDocument/2006/relationships/hyperlink" Target="https://internet.garant.ru/" TargetMode="External"/><Relationship Id="rId66" Type="http://schemas.openxmlformats.org/officeDocument/2006/relationships/hyperlink" Target="https://internet.garant.ru/" TargetMode="External"/><Relationship Id="rId87" Type="http://schemas.openxmlformats.org/officeDocument/2006/relationships/hyperlink" Target="https://internet.garant.ru/" TargetMode="External"/><Relationship Id="rId110" Type="http://schemas.openxmlformats.org/officeDocument/2006/relationships/hyperlink" Target="https://internet.garant.ru/" TargetMode="External"/><Relationship Id="rId115" Type="http://schemas.openxmlformats.org/officeDocument/2006/relationships/hyperlink" Target="https://internet.garant.ru/" TargetMode="External"/><Relationship Id="rId131" Type="http://schemas.openxmlformats.org/officeDocument/2006/relationships/hyperlink" Target="https://internet.garant.ru/" TargetMode="External"/><Relationship Id="rId136" Type="http://schemas.openxmlformats.org/officeDocument/2006/relationships/hyperlink" Target="https://internet.garant.ru/" TargetMode="External"/><Relationship Id="rId157" Type="http://schemas.openxmlformats.org/officeDocument/2006/relationships/hyperlink" Target="https://internet.garant.ru/" TargetMode="External"/><Relationship Id="rId61" Type="http://schemas.openxmlformats.org/officeDocument/2006/relationships/hyperlink" Target="https://internet.garant.ru/" TargetMode="External"/><Relationship Id="rId82" Type="http://schemas.openxmlformats.org/officeDocument/2006/relationships/hyperlink" Target="https://internet.garant.ru/" TargetMode="External"/><Relationship Id="rId152" Type="http://schemas.openxmlformats.org/officeDocument/2006/relationships/hyperlink" Target="https://login.consultant.ru/link/?req=doc&amp;base=LAW&amp;n=400099&amp;dst=100053&amp;field=134&amp;date=05.05.2023" TargetMode="External"/><Relationship Id="rId19" Type="http://schemas.openxmlformats.org/officeDocument/2006/relationships/hyperlink" Target="https://internet.garant.ru/" TargetMode="External"/><Relationship Id="rId14"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56" Type="http://schemas.openxmlformats.org/officeDocument/2006/relationships/hyperlink" Target="https://internet.garant.ru/" TargetMode="External"/><Relationship Id="rId77" Type="http://schemas.openxmlformats.org/officeDocument/2006/relationships/hyperlink" Target="https://internet.garant.ru/" TargetMode="External"/><Relationship Id="rId100" Type="http://schemas.openxmlformats.org/officeDocument/2006/relationships/hyperlink" Target="https://internet.garant.ru/" TargetMode="External"/><Relationship Id="rId105" Type="http://schemas.openxmlformats.org/officeDocument/2006/relationships/hyperlink" Target="https://internet.garant.ru/" TargetMode="External"/><Relationship Id="rId126" Type="http://schemas.openxmlformats.org/officeDocument/2006/relationships/hyperlink" Target="https://internet.garant.ru/" TargetMode="External"/><Relationship Id="rId147" Type="http://schemas.openxmlformats.org/officeDocument/2006/relationships/hyperlink" Target="https://login.consultant.ru/link/?req=doc&amp;base=LAW&amp;n=346111&amp;dst=100055&amp;field=134&amp;date=05.05.2023" TargetMode="External"/><Relationship Id="rId168" Type="http://schemas.openxmlformats.org/officeDocument/2006/relationships/theme" Target="theme/theme1.xml"/><Relationship Id="rId8" Type="http://schemas.openxmlformats.org/officeDocument/2006/relationships/hyperlink" Target="https://internet.garant.ru/" TargetMode="External"/><Relationship Id="rId51" Type="http://schemas.openxmlformats.org/officeDocument/2006/relationships/hyperlink" Target="https://internet.garant.ru/" TargetMode="External"/><Relationship Id="rId72" Type="http://schemas.openxmlformats.org/officeDocument/2006/relationships/hyperlink" Target="https://internet.garant.ru/" TargetMode="External"/><Relationship Id="rId93" Type="http://schemas.openxmlformats.org/officeDocument/2006/relationships/hyperlink" Target="https://internet.garant.ru/" TargetMode="External"/><Relationship Id="rId98" Type="http://schemas.openxmlformats.org/officeDocument/2006/relationships/hyperlink" Target="https://internet.garant.ru/" TargetMode="External"/><Relationship Id="rId121" Type="http://schemas.openxmlformats.org/officeDocument/2006/relationships/hyperlink" Target="https://internet.garant.ru/" TargetMode="External"/><Relationship Id="rId142" Type="http://schemas.openxmlformats.org/officeDocument/2006/relationships/hyperlink" Target="https://login.consultant.ru/link/?req=doc&amp;base=LAW&amp;n=346111&amp;dst=100083&amp;field=134&amp;date=05.05.2023" TargetMode="External"/><Relationship Id="rId163" Type="http://schemas.openxmlformats.org/officeDocument/2006/relationships/hyperlink" Target="https://internet.garant.ru/" TargetMode="External"/><Relationship Id="rId3" Type="http://schemas.microsoft.com/office/2007/relationships/stylesWithEffects" Target="stylesWithEffects.xml"/><Relationship Id="rId25" Type="http://schemas.openxmlformats.org/officeDocument/2006/relationships/hyperlink" Target="https://internet.garant.ru/" TargetMode="External"/><Relationship Id="rId46" Type="http://schemas.openxmlformats.org/officeDocument/2006/relationships/hyperlink" Target="https://internet.garant.ru/" TargetMode="External"/><Relationship Id="rId67" Type="http://schemas.openxmlformats.org/officeDocument/2006/relationships/hyperlink" Target="https://internet.garant.ru/" TargetMode="External"/><Relationship Id="rId116" Type="http://schemas.openxmlformats.org/officeDocument/2006/relationships/hyperlink" Target="https://internet.garant.ru/" TargetMode="External"/><Relationship Id="rId137" Type="http://schemas.openxmlformats.org/officeDocument/2006/relationships/hyperlink" Target="https://login.consultant.ru/link/?req=doc&amp;base=LAW&amp;n=400099&amp;dst=100053&amp;field=134&amp;date=05.05.2023" TargetMode="External"/><Relationship Id="rId158" Type="http://schemas.openxmlformats.org/officeDocument/2006/relationships/hyperlink" Target="https://internet.garant.ru/" TargetMode="External"/><Relationship Id="rId20" Type="http://schemas.openxmlformats.org/officeDocument/2006/relationships/hyperlink" Target="https://internet.garant.ru/" TargetMode="External"/><Relationship Id="rId41" Type="http://schemas.openxmlformats.org/officeDocument/2006/relationships/hyperlink" Target="https://internet.garant.ru/" TargetMode="External"/><Relationship Id="rId62" Type="http://schemas.openxmlformats.org/officeDocument/2006/relationships/hyperlink" Target="https://internet.garant.ru/" TargetMode="External"/><Relationship Id="rId83" Type="http://schemas.openxmlformats.org/officeDocument/2006/relationships/hyperlink" Target="https://internet.garant.ru/" TargetMode="External"/><Relationship Id="rId88" Type="http://schemas.openxmlformats.org/officeDocument/2006/relationships/hyperlink" Target="https://internet.garant.ru/" TargetMode="External"/><Relationship Id="rId111" Type="http://schemas.openxmlformats.org/officeDocument/2006/relationships/hyperlink" Target="https://internet.garant.ru/" TargetMode="External"/><Relationship Id="rId132" Type="http://schemas.openxmlformats.org/officeDocument/2006/relationships/hyperlink" Target="https://internet.garant.ru/" TargetMode="External"/><Relationship Id="rId153" Type="http://schemas.openxmlformats.org/officeDocument/2006/relationships/hyperlink" Target="https://login.consultant.ru/link/?req=doc&amp;base=LAW&amp;n=346111&amp;dst=100097&amp;field=134&amp;date=05.05.2023" TargetMode="External"/><Relationship Id="rId15" Type="http://schemas.openxmlformats.org/officeDocument/2006/relationships/hyperlink" Target="https://internet.garant.ru/" TargetMode="External"/><Relationship Id="rId36" Type="http://schemas.openxmlformats.org/officeDocument/2006/relationships/hyperlink" Target="https://internet.garant.ru/" TargetMode="External"/><Relationship Id="rId57" Type="http://schemas.openxmlformats.org/officeDocument/2006/relationships/hyperlink" Target="https://internet.garant.ru/" TargetMode="External"/><Relationship Id="rId106" Type="http://schemas.openxmlformats.org/officeDocument/2006/relationships/hyperlink" Target="https://internet.garant.ru/" TargetMode="External"/><Relationship Id="rId127" Type="http://schemas.openxmlformats.org/officeDocument/2006/relationships/hyperlink" Target="https://internet.garant.ru/" TargetMode="External"/><Relationship Id="rId10" Type="http://schemas.openxmlformats.org/officeDocument/2006/relationships/hyperlink" Target="https://internet.garant.ru/" TargetMode="External"/><Relationship Id="rId31" Type="http://schemas.openxmlformats.org/officeDocument/2006/relationships/hyperlink" Target="https://internet.garant.ru/" TargetMode="External"/><Relationship Id="rId52" Type="http://schemas.openxmlformats.org/officeDocument/2006/relationships/hyperlink" Target="https://internet.garant.ru/" TargetMode="External"/><Relationship Id="rId73" Type="http://schemas.openxmlformats.org/officeDocument/2006/relationships/hyperlink" Target="https://internet.garant.ru/" TargetMode="External"/><Relationship Id="rId78" Type="http://schemas.openxmlformats.org/officeDocument/2006/relationships/hyperlink" Target="https://internet.garant.ru/" TargetMode="External"/><Relationship Id="rId94" Type="http://schemas.openxmlformats.org/officeDocument/2006/relationships/hyperlink" Target="https://internet.garant.ru/" TargetMode="External"/><Relationship Id="rId99" Type="http://schemas.openxmlformats.org/officeDocument/2006/relationships/hyperlink" Target="https://internet.garant.ru/" TargetMode="External"/><Relationship Id="rId101" Type="http://schemas.openxmlformats.org/officeDocument/2006/relationships/hyperlink" Target="https://internet.garant.ru/" TargetMode="External"/><Relationship Id="rId122" Type="http://schemas.openxmlformats.org/officeDocument/2006/relationships/hyperlink" Target="https://internet.garant.ru/" TargetMode="External"/><Relationship Id="rId143" Type="http://schemas.openxmlformats.org/officeDocument/2006/relationships/hyperlink" Target="https://login.consultant.ru/link/?req=doc&amp;base=LAW&amp;n=400099&amp;dst=100053&amp;field=134&amp;date=05.05.2023" TargetMode="External"/><Relationship Id="rId148" Type="http://schemas.openxmlformats.org/officeDocument/2006/relationships/hyperlink" Target="https://login.consultant.ru/link/?req=doc&amp;base=LAW&amp;n=346111&amp;dst=100095&amp;field=134&amp;date=05.05.2023" TargetMode="External"/><Relationship Id="rId164"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26" Type="http://schemas.openxmlformats.org/officeDocument/2006/relationships/hyperlink" Target="https://internet.garant.ru/" TargetMode="External"/><Relationship Id="rId47" Type="http://schemas.openxmlformats.org/officeDocument/2006/relationships/hyperlink" Target="https://internet.garant.ru/" TargetMode="External"/><Relationship Id="rId68" Type="http://schemas.openxmlformats.org/officeDocument/2006/relationships/hyperlink" Target="https://internet.garant.ru/" TargetMode="External"/><Relationship Id="rId89" Type="http://schemas.openxmlformats.org/officeDocument/2006/relationships/hyperlink" Target="https://internet.garant.ru/" TargetMode="External"/><Relationship Id="rId112" Type="http://schemas.openxmlformats.org/officeDocument/2006/relationships/hyperlink" Target="https://internet.garant.ru/" TargetMode="External"/><Relationship Id="rId133" Type="http://schemas.openxmlformats.org/officeDocument/2006/relationships/hyperlink" Target="https://internet.garant.ru/" TargetMode="External"/><Relationship Id="rId154" Type="http://schemas.openxmlformats.org/officeDocument/2006/relationships/hyperlink" Target="https://login.consultant.ru/link/?req=doc&amp;base=LAW&amp;n=362627&amp;dst=102365&amp;field=134&amp;date=05.05.2023" TargetMode="External"/><Relationship Id="rId16" Type="http://schemas.openxmlformats.org/officeDocument/2006/relationships/hyperlink" Target="https://internet.garant.ru/" TargetMode="External"/><Relationship Id="rId37" Type="http://schemas.openxmlformats.org/officeDocument/2006/relationships/hyperlink" Target="https://internet.garant.ru/" TargetMode="External"/><Relationship Id="rId58" Type="http://schemas.openxmlformats.org/officeDocument/2006/relationships/hyperlink" Target="https://internet.garant.ru/" TargetMode="External"/><Relationship Id="rId79" Type="http://schemas.openxmlformats.org/officeDocument/2006/relationships/hyperlink" Target="https://internet.garant.ru/" TargetMode="External"/><Relationship Id="rId102" Type="http://schemas.openxmlformats.org/officeDocument/2006/relationships/hyperlink" Target="https://internet.garant.ru/" TargetMode="External"/><Relationship Id="rId123" Type="http://schemas.openxmlformats.org/officeDocument/2006/relationships/hyperlink" Target="https://internet.garant.ru/" TargetMode="External"/><Relationship Id="rId144" Type="http://schemas.openxmlformats.org/officeDocument/2006/relationships/hyperlink" Target="https://login.consultant.ru/link/?req=doc&amp;base=LAW&amp;n=400099&amp;dst=100053&amp;field=134&amp;date=05.05.2023" TargetMode="External"/><Relationship Id="rId90" Type="http://schemas.openxmlformats.org/officeDocument/2006/relationships/hyperlink" Target="https://internet.garant.ru/" TargetMode="External"/><Relationship Id="rId165" Type="http://schemas.openxmlformats.org/officeDocument/2006/relationships/hyperlink" Target="https://internet.garant.ru/" TargetMode="External"/><Relationship Id="rId27" Type="http://schemas.openxmlformats.org/officeDocument/2006/relationships/hyperlink" Target="https://internet.garant.ru/" TargetMode="External"/><Relationship Id="rId48" Type="http://schemas.openxmlformats.org/officeDocument/2006/relationships/hyperlink" Target="https://internet.garant.ru/" TargetMode="External"/><Relationship Id="rId69" Type="http://schemas.openxmlformats.org/officeDocument/2006/relationships/hyperlink" Target="https://internet.garant.ru/" TargetMode="External"/><Relationship Id="rId113" Type="http://schemas.openxmlformats.org/officeDocument/2006/relationships/hyperlink" Target="https://internet.garant.ru/" TargetMode="External"/><Relationship Id="rId134" Type="http://schemas.openxmlformats.org/officeDocument/2006/relationships/hyperlink" Target="https://internet.garant.ru/" TargetMode="External"/><Relationship Id="rId80" Type="http://schemas.openxmlformats.org/officeDocument/2006/relationships/hyperlink" Target="https://internet.garant.ru/" TargetMode="External"/><Relationship Id="rId155" Type="http://schemas.openxmlformats.org/officeDocument/2006/relationships/hyperlink" Target="https://login.consultant.ru/link/?req=doc&amp;base=LAW&amp;n=400099&amp;dst=100053&amp;field=134&amp;date=05.05.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9571</TotalTime>
  <Pages>1</Pages>
  <Words>14618</Words>
  <Characters>83327</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User_GlavBuh</dc:creator>
  <cp:lastModifiedBy>Гончарова Наталья Вадимовна</cp:lastModifiedBy>
  <cp:revision>106</cp:revision>
  <dcterms:created xsi:type="dcterms:W3CDTF">2022-04-15T11:37:00Z</dcterms:created>
  <dcterms:modified xsi:type="dcterms:W3CDTF">2023-08-24T08:34:00Z</dcterms:modified>
</cp:coreProperties>
</file>